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29F" w:rsidRPr="009476AD" w:rsidRDefault="00FC529F" w:rsidP="00FC529F">
      <w:pPr>
        <w:jc w:val="center"/>
        <w:rPr>
          <w:rFonts w:ascii="Arial" w:hAnsi="Arial" w:cs="Arial"/>
          <w:b/>
          <w:sz w:val="32"/>
          <w:szCs w:val="32"/>
        </w:rPr>
      </w:pPr>
      <w:r w:rsidRPr="009476AD">
        <w:rPr>
          <w:rFonts w:ascii="Arial" w:hAnsi="Arial" w:cs="Arial"/>
          <w:b/>
          <w:sz w:val="32"/>
          <w:szCs w:val="32"/>
        </w:rPr>
        <w:t>АДМИНИСТРАЦИЯ ВЕРЕТЕНННИНСКОГО СЕЛЬСОВЕТА</w:t>
      </w:r>
    </w:p>
    <w:p w:rsidR="00FC529F" w:rsidRPr="009476AD" w:rsidRDefault="00FC529F" w:rsidP="00FC529F">
      <w:pPr>
        <w:jc w:val="center"/>
        <w:rPr>
          <w:rFonts w:ascii="Arial" w:hAnsi="Arial" w:cs="Arial"/>
          <w:b/>
          <w:sz w:val="32"/>
          <w:szCs w:val="32"/>
        </w:rPr>
      </w:pPr>
      <w:r w:rsidRPr="009476AD">
        <w:rPr>
          <w:rFonts w:ascii="Arial" w:hAnsi="Arial" w:cs="Arial"/>
          <w:b/>
          <w:sz w:val="32"/>
          <w:szCs w:val="32"/>
        </w:rPr>
        <w:t xml:space="preserve">ЖЕЛЕЗНОГОРСКОГО РАЙОНА  </w:t>
      </w:r>
    </w:p>
    <w:p w:rsidR="00FC529F" w:rsidRPr="009476AD" w:rsidRDefault="00FC529F" w:rsidP="00976503">
      <w:pPr>
        <w:jc w:val="center"/>
        <w:rPr>
          <w:rFonts w:ascii="Arial" w:hAnsi="Arial" w:cs="Arial"/>
          <w:b/>
          <w:sz w:val="32"/>
          <w:szCs w:val="32"/>
        </w:rPr>
      </w:pPr>
      <w:r w:rsidRPr="009476AD">
        <w:rPr>
          <w:rFonts w:ascii="Arial" w:hAnsi="Arial" w:cs="Arial"/>
          <w:b/>
          <w:sz w:val="32"/>
          <w:szCs w:val="32"/>
        </w:rPr>
        <w:tab/>
      </w:r>
      <w:r w:rsidRPr="009476AD">
        <w:rPr>
          <w:rFonts w:ascii="Arial" w:hAnsi="Arial" w:cs="Arial"/>
          <w:b/>
          <w:sz w:val="32"/>
          <w:szCs w:val="32"/>
        </w:rPr>
        <w:tab/>
      </w:r>
      <w:r w:rsidRPr="009476AD">
        <w:rPr>
          <w:rFonts w:ascii="Arial" w:hAnsi="Arial" w:cs="Arial"/>
          <w:b/>
          <w:sz w:val="32"/>
          <w:szCs w:val="32"/>
        </w:rPr>
        <w:tab/>
      </w:r>
      <w:r w:rsidRPr="009476AD">
        <w:rPr>
          <w:rFonts w:ascii="Arial" w:hAnsi="Arial" w:cs="Arial"/>
          <w:b/>
          <w:sz w:val="32"/>
          <w:szCs w:val="32"/>
        </w:rPr>
        <w:tab/>
      </w:r>
      <w:r w:rsidRPr="009476AD">
        <w:rPr>
          <w:rFonts w:ascii="Arial" w:hAnsi="Arial" w:cs="Arial"/>
          <w:b/>
          <w:sz w:val="32"/>
          <w:szCs w:val="32"/>
        </w:rPr>
        <w:tab/>
      </w:r>
      <w:r w:rsidRPr="009476AD">
        <w:rPr>
          <w:rFonts w:ascii="Arial" w:hAnsi="Arial" w:cs="Arial"/>
          <w:b/>
          <w:sz w:val="32"/>
          <w:szCs w:val="32"/>
        </w:rPr>
        <w:tab/>
      </w:r>
      <w:r w:rsidRPr="009476AD">
        <w:rPr>
          <w:rFonts w:ascii="Arial" w:hAnsi="Arial" w:cs="Arial"/>
          <w:b/>
          <w:sz w:val="32"/>
          <w:szCs w:val="32"/>
        </w:rPr>
        <w:tab/>
      </w:r>
      <w:r w:rsidRPr="009476AD">
        <w:rPr>
          <w:rFonts w:ascii="Arial" w:hAnsi="Arial" w:cs="Arial"/>
          <w:b/>
          <w:sz w:val="32"/>
          <w:szCs w:val="32"/>
        </w:rPr>
        <w:tab/>
      </w:r>
    </w:p>
    <w:p w:rsidR="00FC529F" w:rsidRPr="009476AD" w:rsidRDefault="00FC529F" w:rsidP="00FC529F">
      <w:pPr>
        <w:jc w:val="center"/>
        <w:rPr>
          <w:rFonts w:ascii="Arial" w:hAnsi="Arial" w:cs="Arial"/>
          <w:sz w:val="32"/>
          <w:szCs w:val="32"/>
        </w:rPr>
      </w:pPr>
      <w:r w:rsidRPr="009476AD">
        <w:rPr>
          <w:rFonts w:ascii="Arial" w:hAnsi="Arial" w:cs="Arial"/>
          <w:b/>
          <w:sz w:val="32"/>
          <w:szCs w:val="32"/>
        </w:rPr>
        <w:t>ПОСТАНОВЛЕНИЕ</w:t>
      </w:r>
    </w:p>
    <w:p w:rsidR="00FC529F" w:rsidRPr="009476AD" w:rsidRDefault="00FC529F" w:rsidP="00FC529F">
      <w:pPr>
        <w:jc w:val="both"/>
        <w:rPr>
          <w:rFonts w:ascii="Arial" w:hAnsi="Arial" w:cs="Arial"/>
          <w:b/>
          <w:sz w:val="32"/>
          <w:szCs w:val="32"/>
        </w:rPr>
      </w:pPr>
    </w:p>
    <w:p w:rsidR="00FC529F" w:rsidRPr="009476AD" w:rsidRDefault="00976503" w:rsidP="009476A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04 июля </w:t>
      </w:r>
      <w:r w:rsidR="009476AD" w:rsidRPr="009476AD">
        <w:rPr>
          <w:rFonts w:ascii="Arial" w:hAnsi="Arial" w:cs="Arial"/>
          <w:b/>
          <w:sz w:val="32"/>
          <w:szCs w:val="32"/>
        </w:rPr>
        <w:t>2018 г. №68</w:t>
      </w:r>
    </w:p>
    <w:p w:rsidR="009476AD" w:rsidRPr="009476AD" w:rsidRDefault="009476AD" w:rsidP="009476AD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4"/>
      </w:tblGrid>
      <w:tr w:rsidR="00FC529F" w:rsidRPr="009476AD" w:rsidTr="009476AD">
        <w:trPr>
          <w:trHeight w:val="1286"/>
        </w:trPr>
        <w:tc>
          <w:tcPr>
            <w:tcW w:w="9464" w:type="dxa"/>
            <w:hideMark/>
          </w:tcPr>
          <w:p w:rsidR="00FC529F" w:rsidRPr="009476AD" w:rsidRDefault="00FC529F" w:rsidP="009476A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476AD">
              <w:rPr>
                <w:rFonts w:ascii="Arial" w:hAnsi="Arial" w:cs="Arial"/>
                <w:b/>
                <w:sz w:val="32"/>
                <w:szCs w:val="32"/>
              </w:rPr>
              <w:t>Об утверждении Положения об инвестиционной деятельности на территории муниципального образования «Веретенинский сельсовет», осуществляемой в форме капитальных вложений</w:t>
            </w:r>
          </w:p>
        </w:tc>
      </w:tr>
    </w:tbl>
    <w:p w:rsidR="00FC529F" w:rsidRPr="009476AD" w:rsidRDefault="00FC529F" w:rsidP="00FC529F">
      <w:pPr>
        <w:jc w:val="both"/>
        <w:rPr>
          <w:rFonts w:ascii="Arial" w:hAnsi="Arial" w:cs="Arial"/>
        </w:rPr>
      </w:pPr>
    </w:p>
    <w:p w:rsidR="00FC529F" w:rsidRPr="009476AD" w:rsidRDefault="00FC529F" w:rsidP="00976503">
      <w:pPr>
        <w:pStyle w:val="a6"/>
        <w:spacing w:line="240" w:lineRule="exact"/>
        <w:rPr>
          <w:rFonts w:ascii="Arial" w:hAnsi="Arial" w:cs="Arial"/>
        </w:rPr>
      </w:pPr>
      <w:r w:rsidRPr="009476AD">
        <w:rPr>
          <w:rFonts w:ascii="Arial" w:hAnsi="Arial" w:cs="Arial"/>
        </w:rPr>
        <w:t xml:space="preserve">                                                                               </w:t>
      </w:r>
    </w:p>
    <w:p w:rsidR="00FC529F" w:rsidRPr="009476AD" w:rsidRDefault="00FC529F" w:rsidP="009476AD">
      <w:pPr>
        <w:pStyle w:val="a6"/>
        <w:jc w:val="both"/>
        <w:rPr>
          <w:rFonts w:ascii="Arial" w:hAnsi="Arial" w:cs="Arial"/>
        </w:rPr>
      </w:pPr>
      <w:r w:rsidRPr="009476AD">
        <w:rPr>
          <w:rFonts w:ascii="Arial" w:hAnsi="Arial" w:cs="Arial"/>
          <w:kern w:val="36"/>
        </w:rPr>
        <w:tab/>
      </w:r>
      <w:r w:rsidRPr="009476AD">
        <w:rPr>
          <w:rFonts w:ascii="Arial" w:hAnsi="Arial" w:cs="Arial"/>
        </w:rPr>
        <w:t xml:space="preserve">В соответствии с Федеральным </w:t>
      </w:r>
      <w:hyperlink r:id="rId4" w:history="1">
        <w:r w:rsidRPr="009476AD">
          <w:rPr>
            <w:rStyle w:val="a3"/>
            <w:rFonts w:ascii="Arial" w:hAnsi="Arial" w:cs="Arial"/>
            <w:color w:val="000000"/>
          </w:rPr>
          <w:t>законом</w:t>
        </w:r>
      </w:hyperlink>
      <w:r w:rsidRPr="009476AD">
        <w:rPr>
          <w:rFonts w:ascii="Arial" w:hAnsi="Arial" w:cs="Arial"/>
        </w:rPr>
        <w:t xml:space="preserve"> от 25 февраля 1999 года N 39-ФЗ "Об инвестиционной деятельности в Российской Федерации, осуществляемой в форме капитальных вложений",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«Веретенинский  сельсовет», Администрация Веретенинского  сельсовета  Железногорского района ПОСТАНОВЛЯЕТ:</w:t>
      </w:r>
    </w:p>
    <w:p w:rsidR="00FC529F" w:rsidRPr="009476AD" w:rsidRDefault="00FC529F" w:rsidP="00FC529F">
      <w:pPr>
        <w:pStyle w:val="a6"/>
        <w:jc w:val="center"/>
        <w:rPr>
          <w:rFonts w:ascii="Arial" w:hAnsi="Arial" w:cs="Arial"/>
        </w:rPr>
      </w:pPr>
    </w:p>
    <w:p w:rsidR="00FC529F" w:rsidRPr="009476AD" w:rsidRDefault="00FC529F" w:rsidP="00FC529F">
      <w:pPr>
        <w:pStyle w:val="a6"/>
        <w:ind w:firstLine="708"/>
        <w:jc w:val="both"/>
        <w:rPr>
          <w:rFonts w:ascii="Arial" w:hAnsi="Arial" w:cs="Arial"/>
          <w:kern w:val="36"/>
        </w:rPr>
      </w:pPr>
      <w:r w:rsidRPr="009476AD">
        <w:rPr>
          <w:rFonts w:ascii="Arial" w:hAnsi="Arial" w:cs="Arial"/>
        </w:rPr>
        <w:t>1.</w:t>
      </w:r>
      <w:r w:rsidR="00976503">
        <w:rPr>
          <w:rFonts w:ascii="Arial" w:hAnsi="Arial" w:cs="Arial"/>
        </w:rPr>
        <w:t xml:space="preserve"> </w:t>
      </w:r>
      <w:r w:rsidRPr="009476AD">
        <w:rPr>
          <w:rFonts w:ascii="Arial" w:hAnsi="Arial" w:cs="Arial"/>
        </w:rPr>
        <w:t xml:space="preserve">Утвердить </w:t>
      </w:r>
      <w:r w:rsidRPr="009476AD">
        <w:rPr>
          <w:rFonts w:ascii="Arial" w:hAnsi="Arial" w:cs="Arial"/>
          <w:kern w:val="36"/>
        </w:rPr>
        <w:t xml:space="preserve">Положение об инвестиционной деятельности на территории муниципального образования </w:t>
      </w:r>
      <w:r w:rsidRPr="009476AD">
        <w:rPr>
          <w:rFonts w:ascii="Arial" w:hAnsi="Arial" w:cs="Arial"/>
        </w:rPr>
        <w:t>«</w:t>
      </w:r>
      <w:proofErr w:type="gramStart"/>
      <w:r w:rsidRPr="009476AD">
        <w:rPr>
          <w:rFonts w:ascii="Arial" w:hAnsi="Arial" w:cs="Arial"/>
        </w:rPr>
        <w:t>Веретенинский  сельсовет</w:t>
      </w:r>
      <w:proofErr w:type="gramEnd"/>
      <w:r w:rsidRPr="009476AD">
        <w:rPr>
          <w:rFonts w:ascii="Arial" w:hAnsi="Arial" w:cs="Arial"/>
        </w:rPr>
        <w:t>»</w:t>
      </w:r>
      <w:r w:rsidR="009476AD">
        <w:rPr>
          <w:rFonts w:ascii="Arial" w:hAnsi="Arial" w:cs="Arial"/>
        </w:rPr>
        <w:t xml:space="preserve"> Железногорского района Курской области </w:t>
      </w:r>
      <w:r w:rsidRPr="009476AD">
        <w:rPr>
          <w:rFonts w:ascii="Arial" w:hAnsi="Arial" w:cs="Arial"/>
          <w:kern w:val="36"/>
        </w:rPr>
        <w:t>, осуществляемой в форме капитальных вложений.</w:t>
      </w:r>
    </w:p>
    <w:p w:rsidR="00FC529F" w:rsidRPr="009476AD" w:rsidRDefault="00FC529F" w:rsidP="00FC529F">
      <w:pPr>
        <w:pStyle w:val="a6"/>
        <w:jc w:val="both"/>
        <w:rPr>
          <w:rFonts w:ascii="Arial" w:hAnsi="Arial" w:cs="Arial"/>
          <w:kern w:val="36"/>
        </w:rPr>
      </w:pPr>
    </w:p>
    <w:p w:rsidR="009476AD" w:rsidRPr="009476AD" w:rsidRDefault="00FC529F" w:rsidP="009476AD">
      <w:pPr>
        <w:ind w:firstLine="708"/>
        <w:jc w:val="both"/>
        <w:rPr>
          <w:rFonts w:ascii="Arial" w:hAnsi="Arial" w:cs="Arial"/>
        </w:rPr>
      </w:pPr>
      <w:r w:rsidRPr="009476AD">
        <w:rPr>
          <w:rFonts w:ascii="Arial" w:hAnsi="Arial" w:cs="Arial"/>
          <w:kern w:val="36"/>
        </w:rPr>
        <w:t xml:space="preserve">2. </w:t>
      </w:r>
      <w:r w:rsidR="009476AD" w:rsidRPr="009476AD">
        <w:rPr>
          <w:rFonts w:ascii="Arial" w:hAnsi="Arial" w:cs="Arial"/>
        </w:rPr>
        <w:t xml:space="preserve">Постановление вступает в силу со дня его официального опубликования в газете «Веретенинский </w:t>
      </w:r>
      <w:proofErr w:type="gramStart"/>
      <w:r w:rsidR="009476AD" w:rsidRPr="009476AD">
        <w:rPr>
          <w:rFonts w:ascii="Arial" w:hAnsi="Arial" w:cs="Arial"/>
        </w:rPr>
        <w:t>Вестник»  и</w:t>
      </w:r>
      <w:proofErr w:type="gramEnd"/>
      <w:r w:rsidR="009476AD" w:rsidRPr="009476AD">
        <w:rPr>
          <w:rFonts w:ascii="Arial" w:hAnsi="Arial" w:cs="Arial"/>
        </w:rPr>
        <w:t xml:space="preserve"> на сайте Администрации Веретенинского сельсовета в сети Интернет.</w:t>
      </w:r>
    </w:p>
    <w:p w:rsidR="00FC529F" w:rsidRPr="009476AD" w:rsidRDefault="00FC529F" w:rsidP="00FC529F">
      <w:pPr>
        <w:pStyle w:val="a6"/>
        <w:jc w:val="both"/>
        <w:rPr>
          <w:rFonts w:ascii="Arial" w:hAnsi="Arial" w:cs="Arial"/>
          <w:kern w:val="36"/>
        </w:rPr>
      </w:pPr>
    </w:p>
    <w:p w:rsidR="00FC529F" w:rsidRPr="009476AD" w:rsidRDefault="00FC529F" w:rsidP="00FC529F">
      <w:pPr>
        <w:pStyle w:val="a6"/>
        <w:ind w:firstLine="708"/>
        <w:jc w:val="both"/>
        <w:rPr>
          <w:rFonts w:ascii="Arial" w:hAnsi="Arial" w:cs="Arial"/>
          <w:kern w:val="36"/>
        </w:rPr>
      </w:pPr>
      <w:r w:rsidRPr="009476AD">
        <w:rPr>
          <w:rFonts w:ascii="Arial" w:hAnsi="Arial" w:cs="Arial"/>
          <w:kern w:val="36"/>
        </w:rPr>
        <w:t xml:space="preserve">3. </w:t>
      </w:r>
      <w:proofErr w:type="gramStart"/>
      <w:r w:rsidRPr="009476AD">
        <w:rPr>
          <w:rFonts w:ascii="Arial" w:hAnsi="Arial" w:cs="Arial"/>
          <w:kern w:val="36"/>
        </w:rPr>
        <w:t>Постановление  вступает</w:t>
      </w:r>
      <w:proofErr w:type="gramEnd"/>
      <w:r w:rsidRPr="009476AD">
        <w:rPr>
          <w:rFonts w:ascii="Arial" w:hAnsi="Arial" w:cs="Arial"/>
          <w:kern w:val="36"/>
        </w:rPr>
        <w:t xml:space="preserve"> в силу после официального опубликования.</w:t>
      </w:r>
    </w:p>
    <w:p w:rsidR="00FC529F" w:rsidRPr="009476AD" w:rsidRDefault="00FC529F" w:rsidP="00FC529F">
      <w:pPr>
        <w:pStyle w:val="a6"/>
        <w:jc w:val="both"/>
        <w:rPr>
          <w:rFonts w:ascii="Arial" w:hAnsi="Arial" w:cs="Arial"/>
          <w:kern w:val="36"/>
        </w:rPr>
      </w:pPr>
    </w:p>
    <w:p w:rsidR="00FC529F" w:rsidRPr="009476AD" w:rsidRDefault="00FC529F" w:rsidP="00FC529F">
      <w:pPr>
        <w:pStyle w:val="a6"/>
        <w:jc w:val="both"/>
        <w:rPr>
          <w:rFonts w:ascii="Arial" w:hAnsi="Arial" w:cs="Arial"/>
          <w:kern w:val="36"/>
        </w:rPr>
      </w:pPr>
    </w:p>
    <w:p w:rsidR="00FC529F" w:rsidRPr="009476AD" w:rsidRDefault="00FC529F" w:rsidP="00FC529F">
      <w:pPr>
        <w:pStyle w:val="a6"/>
        <w:jc w:val="both"/>
        <w:rPr>
          <w:rFonts w:ascii="Arial" w:hAnsi="Arial" w:cs="Arial"/>
          <w:kern w:val="36"/>
        </w:rPr>
      </w:pPr>
    </w:p>
    <w:p w:rsidR="00FC529F" w:rsidRPr="009476AD" w:rsidRDefault="00FC529F" w:rsidP="00FC529F">
      <w:pPr>
        <w:pStyle w:val="a6"/>
        <w:tabs>
          <w:tab w:val="left" w:pos="6600"/>
        </w:tabs>
        <w:jc w:val="both"/>
        <w:rPr>
          <w:rFonts w:ascii="Arial" w:hAnsi="Arial" w:cs="Arial"/>
          <w:kern w:val="36"/>
        </w:rPr>
      </w:pPr>
      <w:r w:rsidRPr="009476AD">
        <w:rPr>
          <w:rFonts w:ascii="Arial" w:hAnsi="Arial" w:cs="Arial"/>
          <w:kern w:val="36"/>
        </w:rPr>
        <w:t>Глава Веретенинского сельсовета</w:t>
      </w:r>
    </w:p>
    <w:p w:rsidR="00FC529F" w:rsidRPr="009476AD" w:rsidRDefault="00FC529F" w:rsidP="00FC529F">
      <w:pPr>
        <w:pStyle w:val="a6"/>
        <w:tabs>
          <w:tab w:val="left" w:pos="6600"/>
        </w:tabs>
        <w:jc w:val="both"/>
        <w:rPr>
          <w:rFonts w:ascii="Arial" w:hAnsi="Arial" w:cs="Arial"/>
          <w:kern w:val="36"/>
        </w:rPr>
      </w:pPr>
      <w:r w:rsidRPr="009476AD">
        <w:rPr>
          <w:rFonts w:ascii="Arial" w:hAnsi="Arial" w:cs="Arial"/>
          <w:kern w:val="36"/>
        </w:rPr>
        <w:t>Железногорского района                                                          Нефедова В.В.</w:t>
      </w:r>
    </w:p>
    <w:p w:rsidR="00FC529F" w:rsidRPr="009476AD" w:rsidRDefault="00FC529F" w:rsidP="00FC529F">
      <w:pPr>
        <w:pStyle w:val="a6"/>
        <w:jc w:val="both"/>
        <w:rPr>
          <w:rFonts w:ascii="Arial" w:hAnsi="Arial" w:cs="Arial"/>
          <w:kern w:val="36"/>
        </w:rPr>
      </w:pPr>
    </w:p>
    <w:p w:rsidR="00FC529F" w:rsidRPr="009476AD" w:rsidRDefault="00FC529F" w:rsidP="00FC529F">
      <w:pPr>
        <w:pStyle w:val="a6"/>
        <w:jc w:val="both"/>
        <w:rPr>
          <w:rFonts w:ascii="Arial" w:hAnsi="Arial" w:cs="Arial"/>
          <w:kern w:val="36"/>
        </w:rPr>
      </w:pPr>
    </w:p>
    <w:p w:rsidR="00FC529F" w:rsidRPr="009476AD" w:rsidRDefault="00FC529F" w:rsidP="00FC529F">
      <w:pPr>
        <w:pStyle w:val="a6"/>
        <w:jc w:val="both"/>
        <w:rPr>
          <w:rFonts w:ascii="Arial" w:hAnsi="Arial" w:cs="Arial"/>
          <w:kern w:val="36"/>
        </w:rPr>
      </w:pPr>
    </w:p>
    <w:p w:rsidR="00FC529F" w:rsidRPr="009476AD" w:rsidRDefault="00FC529F" w:rsidP="00FC529F">
      <w:pPr>
        <w:pStyle w:val="a6"/>
        <w:spacing w:line="240" w:lineRule="exact"/>
        <w:rPr>
          <w:rFonts w:ascii="Arial" w:hAnsi="Arial" w:cs="Arial"/>
          <w:kern w:val="36"/>
        </w:rPr>
      </w:pPr>
    </w:p>
    <w:p w:rsidR="00FC529F" w:rsidRPr="009476AD" w:rsidRDefault="00FC529F" w:rsidP="00FC529F">
      <w:pPr>
        <w:pStyle w:val="a6"/>
        <w:spacing w:line="240" w:lineRule="exact"/>
        <w:rPr>
          <w:rFonts w:ascii="Arial" w:hAnsi="Arial" w:cs="Arial"/>
          <w:kern w:val="36"/>
        </w:rPr>
      </w:pPr>
    </w:p>
    <w:p w:rsidR="00FC529F" w:rsidRPr="009476AD" w:rsidRDefault="00FC529F" w:rsidP="00FC529F">
      <w:pPr>
        <w:pStyle w:val="a6"/>
        <w:spacing w:line="240" w:lineRule="exact"/>
        <w:rPr>
          <w:rFonts w:ascii="Arial" w:hAnsi="Arial" w:cs="Arial"/>
        </w:rPr>
      </w:pPr>
    </w:p>
    <w:p w:rsidR="00FC529F" w:rsidRPr="009476AD" w:rsidRDefault="00FC529F" w:rsidP="00FC529F">
      <w:pPr>
        <w:pStyle w:val="a6"/>
        <w:spacing w:line="240" w:lineRule="exact"/>
        <w:rPr>
          <w:rFonts w:ascii="Arial" w:hAnsi="Arial" w:cs="Arial"/>
        </w:rPr>
      </w:pPr>
    </w:p>
    <w:p w:rsidR="00FC529F" w:rsidRPr="009476AD" w:rsidRDefault="00FC529F" w:rsidP="00FC529F">
      <w:pPr>
        <w:pStyle w:val="a6"/>
        <w:spacing w:line="240" w:lineRule="exact"/>
        <w:rPr>
          <w:rFonts w:ascii="Arial" w:hAnsi="Arial" w:cs="Arial"/>
        </w:rPr>
      </w:pPr>
    </w:p>
    <w:p w:rsidR="00FC529F" w:rsidRPr="009476AD" w:rsidRDefault="00FC529F" w:rsidP="00FC529F">
      <w:pPr>
        <w:pStyle w:val="a6"/>
        <w:spacing w:line="240" w:lineRule="exact"/>
        <w:rPr>
          <w:rFonts w:ascii="Arial" w:hAnsi="Arial" w:cs="Arial"/>
        </w:rPr>
      </w:pPr>
    </w:p>
    <w:p w:rsidR="00FC529F" w:rsidRPr="009476AD" w:rsidRDefault="00FC529F" w:rsidP="00FC529F">
      <w:pPr>
        <w:pStyle w:val="a6"/>
        <w:spacing w:line="240" w:lineRule="exact"/>
        <w:rPr>
          <w:rFonts w:ascii="Arial" w:hAnsi="Arial" w:cs="Arial"/>
        </w:rPr>
      </w:pPr>
    </w:p>
    <w:p w:rsidR="00FC529F" w:rsidRPr="009476AD" w:rsidRDefault="00FC529F" w:rsidP="00FC529F">
      <w:pPr>
        <w:pStyle w:val="a6"/>
        <w:spacing w:line="240" w:lineRule="exact"/>
        <w:rPr>
          <w:rFonts w:ascii="Arial" w:hAnsi="Arial" w:cs="Arial"/>
        </w:rPr>
      </w:pPr>
    </w:p>
    <w:p w:rsidR="00FC529F" w:rsidRPr="009476AD" w:rsidRDefault="00FC529F" w:rsidP="00FC529F">
      <w:pPr>
        <w:pStyle w:val="a6"/>
        <w:spacing w:line="240" w:lineRule="exact"/>
        <w:rPr>
          <w:rFonts w:ascii="Arial" w:hAnsi="Arial" w:cs="Arial"/>
        </w:rPr>
      </w:pPr>
    </w:p>
    <w:p w:rsidR="00FC529F" w:rsidRPr="009476AD" w:rsidRDefault="00FC529F" w:rsidP="00FC529F">
      <w:pPr>
        <w:pStyle w:val="a6"/>
        <w:spacing w:line="240" w:lineRule="exact"/>
        <w:rPr>
          <w:rFonts w:ascii="Arial" w:hAnsi="Arial" w:cs="Arial"/>
        </w:rPr>
      </w:pPr>
    </w:p>
    <w:p w:rsidR="00976503" w:rsidRDefault="00FC529F" w:rsidP="00FC529F">
      <w:pPr>
        <w:pStyle w:val="a6"/>
        <w:spacing w:line="240" w:lineRule="exact"/>
        <w:jc w:val="both"/>
        <w:rPr>
          <w:rFonts w:ascii="Arial" w:hAnsi="Arial" w:cs="Arial"/>
        </w:rPr>
      </w:pPr>
      <w:r w:rsidRPr="009476AD">
        <w:rPr>
          <w:rFonts w:ascii="Arial" w:hAnsi="Arial" w:cs="Arial"/>
        </w:rPr>
        <w:t xml:space="preserve">                                                                          </w:t>
      </w:r>
    </w:p>
    <w:p w:rsidR="00FC529F" w:rsidRPr="009476AD" w:rsidRDefault="00FC529F" w:rsidP="00FC529F">
      <w:pPr>
        <w:pStyle w:val="a6"/>
        <w:spacing w:line="240" w:lineRule="exact"/>
        <w:jc w:val="both"/>
        <w:rPr>
          <w:rFonts w:ascii="Arial" w:hAnsi="Arial" w:cs="Arial"/>
        </w:rPr>
      </w:pPr>
      <w:r w:rsidRPr="009476AD">
        <w:rPr>
          <w:rFonts w:ascii="Arial" w:hAnsi="Arial" w:cs="Arial"/>
        </w:rPr>
        <w:t xml:space="preserve">                        </w:t>
      </w:r>
    </w:p>
    <w:tbl>
      <w:tblPr>
        <w:tblW w:w="0" w:type="auto"/>
        <w:tblInd w:w="5328" w:type="dxa"/>
        <w:tblLook w:val="01E0" w:firstRow="1" w:lastRow="1" w:firstColumn="1" w:lastColumn="1" w:noHBand="0" w:noVBand="0"/>
      </w:tblPr>
      <w:tblGrid>
        <w:gridCol w:w="4242"/>
      </w:tblGrid>
      <w:tr w:rsidR="00FC529F" w:rsidRPr="009476AD" w:rsidTr="00FC529F">
        <w:tc>
          <w:tcPr>
            <w:tcW w:w="4242" w:type="dxa"/>
            <w:hideMark/>
          </w:tcPr>
          <w:p w:rsidR="00FC529F" w:rsidRPr="009476AD" w:rsidRDefault="00FC529F">
            <w:pPr>
              <w:pStyle w:val="a6"/>
              <w:spacing w:line="240" w:lineRule="exact"/>
              <w:jc w:val="both"/>
              <w:rPr>
                <w:rFonts w:ascii="Arial" w:hAnsi="Arial" w:cs="Arial"/>
              </w:rPr>
            </w:pPr>
            <w:r w:rsidRPr="009476AD">
              <w:rPr>
                <w:rFonts w:ascii="Arial" w:hAnsi="Arial" w:cs="Arial"/>
              </w:rPr>
              <w:lastRenderedPageBreak/>
              <w:t>Утверждено</w:t>
            </w:r>
          </w:p>
          <w:p w:rsidR="00FC529F" w:rsidRPr="009476AD" w:rsidRDefault="00976503" w:rsidP="009476AD">
            <w:pPr>
              <w:pStyle w:val="a6"/>
              <w:spacing w:line="24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постановлением А</w:t>
            </w:r>
            <w:r w:rsidR="00FC529F" w:rsidRPr="009476AD">
              <w:rPr>
                <w:rFonts w:ascii="Arial" w:hAnsi="Arial" w:cs="Arial"/>
              </w:rPr>
              <w:t xml:space="preserve">дминистрации </w:t>
            </w:r>
            <w:proofErr w:type="gramStart"/>
            <w:r w:rsidR="00FC529F" w:rsidRPr="009476AD">
              <w:rPr>
                <w:rFonts w:ascii="Arial" w:hAnsi="Arial" w:cs="Arial"/>
              </w:rPr>
              <w:t>Веретенинского  сельсовета</w:t>
            </w:r>
            <w:proofErr w:type="gramEnd"/>
            <w:r w:rsidR="00FC529F" w:rsidRPr="009476AD">
              <w:rPr>
                <w:rFonts w:ascii="Arial" w:hAnsi="Arial" w:cs="Arial"/>
              </w:rPr>
              <w:t xml:space="preserve"> Железногорского района от   </w:t>
            </w:r>
            <w:r w:rsidR="009476AD">
              <w:rPr>
                <w:rFonts w:ascii="Arial" w:hAnsi="Arial" w:cs="Arial"/>
              </w:rPr>
              <w:t>04.07.2018 г.       №  68</w:t>
            </w:r>
          </w:p>
        </w:tc>
      </w:tr>
    </w:tbl>
    <w:p w:rsidR="00FC529F" w:rsidRPr="009476AD" w:rsidRDefault="00FC529F" w:rsidP="00FC529F">
      <w:pPr>
        <w:pStyle w:val="a6"/>
        <w:spacing w:line="240" w:lineRule="exact"/>
        <w:jc w:val="both"/>
        <w:rPr>
          <w:rFonts w:ascii="Arial" w:hAnsi="Arial" w:cs="Arial"/>
        </w:rPr>
      </w:pPr>
    </w:p>
    <w:p w:rsidR="00FC529F" w:rsidRPr="009476AD" w:rsidRDefault="00FC529F" w:rsidP="00FC529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FC529F" w:rsidRPr="009476AD" w:rsidRDefault="00FC529F" w:rsidP="00FC529F">
      <w:pPr>
        <w:pStyle w:val="a6"/>
        <w:jc w:val="center"/>
        <w:rPr>
          <w:rFonts w:ascii="Arial" w:hAnsi="Arial" w:cs="Arial"/>
        </w:rPr>
      </w:pPr>
    </w:p>
    <w:p w:rsidR="00FC529F" w:rsidRPr="009476AD" w:rsidRDefault="00FC529F" w:rsidP="00FC529F">
      <w:pPr>
        <w:pStyle w:val="a6"/>
        <w:jc w:val="center"/>
        <w:rPr>
          <w:rFonts w:ascii="Arial" w:hAnsi="Arial" w:cs="Arial"/>
          <w:b/>
          <w:sz w:val="32"/>
          <w:szCs w:val="32"/>
        </w:rPr>
      </w:pPr>
      <w:r w:rsidRPr="009476AD">
        <w:rPr>
          <w:rFonts w:ascii="Arial" w:hAnsi="Arial" w:cs="Arial"/>
          <w:b/>
          <w:sz w:val="32"/>
          <w:szCs w:val="32"/>
        </w:rPr>
        <w:t>ПОЛОЖЕНИЕ</w:t>
      </w:r>
    </w:p>
    <w:p w:rsidR="00FC529F" w:rsidRPr="009476AD" w:rsidRDefault="00FC529F" w:rsidP="00FC529F">
      <w:pPr>
        <w:pStyle w:val="a6"/>
        <w:jc w:val="center"/>
        <w:rPr>
          <w:rFonts w:ascii="Arial" w:hAnsi="Arial" w:cs="Arial"/>
          <w:b/>
          <w:sz w:val="32"/>
          <w:szCs w:val="32"/>
        </w:rPr>
      </w:pPr>
      <w:r w:rsidRPr="009476AD">
        <w:rPr>
          <w:rFonts w:ascii="Arial" w:hAnsi="Arial" w:cs="Arial"/>
          <w:b/>
          <w:sz w:val="32"/>
          <w:szCs w:val="32"/>
        </w:rPr>
        <w:t xml:space="preserve">об инвестиционной деятельности на территории </w:t>
      </w:r>
    </w:p>
    <w:p w:rsidR="00FC529F" w:rsidRPr="009476AD" w:rsidRDefault="00FC529F" w:rsidP="00FC529F">
      <w:pPr>
        <w:pStyle w:val="a6"/>
        <w:jc w:val="center"/>
        <w:rPr>
          <w:rFonts w:ascii="Arial" w:hAnsi="Arial" w:cs="Arial"/>
          <w:b/>
          <w:sz w:val="32"/>
          <w:szCs w:val="32"/>
        </w:rPr>
      </w:pPr>
      <w:r w:rsidRPr="009476AD">
        <w:rPr>
          <w:rFonts w:ascii="Arial" w:hAnsi="Arial" w:cs="Arial"/>
          <w:b/>
          <w:sz w:val="32"/>
          <w:szCs w:val="32"/>
        </w:rPr>
        <w:t>муниципального образования «</w:t>
      </w:r>
      <w:proofErr w:type="gramStart"/>
      <w:r w:rsidRPr="009476AD">
        <w:rPr>
          <w:rFonts w:ascii="Arial" w:hAnsi="Arial" w:cs="Arial"/>
          <w:b/>
          <w:sz w:val="32"/>
          <w:szCs w:val="32"/>
        </w:rPr>
        <w:t>Веретенинский  сельсовет</w:t>
      </w:r>
      <w:proofErr w:type="gramEnd"/>
      <w:r w:rsidRPr="009476AD">
        <w:rPr>
          <w:rFonts w:ascii="Arial" w:hAnsi="Arial" w:cs="Arial"/>
          <w:b/>
          <w:sz w:val="32"/>
          <w:szCs w:val="32"/>
        </w:rPr>
        <w:t>» Железногорского района Курской области , осуществляемой в форме капитальных вложений.</w:t>
      </w:r>
    </w:p>
    <w:p w:rsidR="00FC529F" w:rsidRPr="009476AD" w:rsidRDefault="00FC529F" w:rsidP="00FC529F">
      <w:pPr>
        <w:pStyle w:val="a6"/>
        <w:jc w:val="both"/>
        <w:rPr>
          <w:rFonts w:ascii="Arial" w:hAnsi="Arial" w:cs="Arial"/>
          <w:sz w:val="32"/>
          <w:szCs w:val="32"/>
        </w:rPr>
      </w:pPr>
    </w:p>
    <w:p w:rsidR="00FC529F" w:rsidRPr="009476AD" w:rsidRDefault="00FC529F" w:rsidP="00FC529F">
      <w:pPr>
        <w:pStyle w:val="a6"/>
        <w:jc w:val="both"/>
        <w:rPr>
          <w:rFonts w:ascii="Arial" w:hAnsi="Arial" w:cs="Arial"/>
        </w:rPr>
      </w:pPr>
    </w:p>
    <w:p w:rsidR="00FC529F" w:rsidRPr="009476AD" w:rsidRDefault="00FC529F" w:rsidP="00FC529F">
      <w:pPr>
        <w:pStyle w:val="a6"/>
        <w:ind w:firstLine="708"/>
        <w:jc w:val="both"/>
        <w:rPr>
          <w:rFonts w:ascii="Arial" w:hAnsi="Arial" w:cs="Arial"/>
        </w:rPr>
      </w:pPr>
      <w:r w:rsidRPr="009476AD">
        <w:rPr>
          <w:rFonts w:ascii="Arial" w:hAnsi="Arial" w:cs="Arial"/>
        </w:rPr>
        <w:t>Настоящее Положение определяет правовые и экономические основы инвестиционной деятельности, осуществляемой в форме капитальных вложений, на территории муниципального образования «</w:t>
      </w:r>
      <w:proofErr w:type="gramStart"/>
      <w:r w:rsidRPr="009476AD">
        <w:rPr>
          <w:rFonts w:ascii="Arial" w:hAnsi="Arial" w:cs="Arial"/>
        </w:rPr>
        <w:t>Веретенинский  сельсовет</w:t>
      </w:r>
      <w:proofErr w:type="gramEnd"/>
      <w:r w:rsidRPr="009476AD">
        <w:rPr>
          <w:rFonts w:ascii="Arial" w:hAnsi="Arial" w:cs="Arial"/>
        </w:rPr>
        <w:t>» Железногорского района Курской области , а также устанавливает гарантии равной защиты прав, интересов и имущества субъектов инвестиционной деятельности, осуществляемой в форме капитальных вложений, независимо от форм собственности.</w:t>
      </w:r>
      <w:bookmarkStart w:id="0" w:name="Par30"/>
      <w:bookmarkEnd w:id="0"/>
    </w:p>
    <w:p w:rsidR="00FC529F" w:rsidRPr="009476AD" w:rsidRDefault="00FC529F" w:rsidP="00FC529F">
      <w:pPr>
        <w:pStyle w:val="a6"/>
        <w:ind w:firstLine="708"/>
        <w:jc w:val="both"/>
        <w:rPr>
          <w:rFonts w:ascii="Arial" w:hAnsi="Arial" w:cs="Arial"/>
        </w:rPr>
      </w:pPr>
      <w:bookmarkStart w:id="1" w:name="Par32"/>
      <w:bookmarkEnd w:id="1"/>
    </w:p>
    <w:p w:rsidR="00FC529F" w:rsidRDefault="00FC529F" w:rsidP="009476AD">
      <w:pPr>
        <w:pStyle w:val="a6"/>
        <w:jc w:val="center"/>
        <w:rPr>
          <w:rFonts w:ascii="Arial" w:hAnsi="Arial" w:cs="Arial"/>
          <w:b/>
          <w:sz w:val="30"/>
          <w:szCs w:val="30"/>
        </w:rPr>
      </w:pPr>
      <w:r w:rsidRPr="009476AD">
        <w:rPr>
          <w:rFonts w:ascii="Arial" w:hAnsi="Arial" w:cs="Arial"/>
          <w:b/>
          <w:sz w:val="30"/>
          <w:szCs w:val="30"/>
        </w:rPr>
        <w:t>1. Основные понятия</w:t>
      </w:r>
    </w:p>
    <w:p w:rsidR="00976503" w:rsidRPr="009476AD" w:rsidRDefault="00976503" w:rsidP="009476AD">
      <w:pPr>
        <w:pStyle w:val="a6"/>
        <w:jc w:val="center"/>
        <w:rPr>
          <w:rFonts w:ascii="Arial" w:hAnsi="Arial" w:cs="Arial"/>
          <w:b/>
          <w:sz w:val="30"/>
          <w:szCs w:val="30"/>
        </w:rPr>
      </w:pPr>
    </w:p>
    <w:p w:rsidR="00FC529F" w:rsidRPr="009476AD" w:rsidRDefault="00FC529F" w:rsidP="00FC529F">
      <w:pPr>
        <w:pStyle w:val="a6"/>
        <w:ind w:firstLine="708"/>
        <w:jc w:val="both"/>
        <w:rPr>
          <w:rFonts w:ascii="Arial" w:hAnsi="Arial" w:cs="Arial"/>
        </w:rPr>
      </w:pPr>
      <w:r w:rsidRPr="009476AD">
        <w:rPr>
          <w:rFonts w:ascii="Arial" w:hAnsi="Arial" w:cs="Arial"/>
        </w:rPr>
        <w:t>инвестиции - 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 и (или) иной деятельности в целях получения прибыли и (или) достижения иного полезного эффекта;</w:t>
      </w:r>
    </w:p>
    <w:p w:rsidR="00FC529F" w:rsidRPr="009476AD" w:rsidRDefault="00FC529F" w:rsidP="00FC529F">
      <w:pPr>
        <w:pStyle w:val="a6"/>
        <w:ind w:firstLine="708"/>
        <w:jc w:val="both"/>
        <w:rPr>
          <w:rFonts w:ascii="Arial" w:hAnsi="Arial" w:cs="Arial"/>
        </w:rPr>
      </w:pPr>
      <w:r w:rsidRPr="009476AD">
        <w:rPr>
          <w:rFonts w:ascii="Arial" w:hAnsi="Arial" w:cs="Arial"/>
        </w:rPr>
        <w:t>инвестиционная деятельность - вложение инвестиций и осуществление практических действий в целях получения прибыли и (или) достижения иного полезного эффекта;</w:t>
      </w:r>
    </w:p>
    <w:p w:rsidR="00FC529F" w:rsidRPr="009476AD" w:rsidRDefault="00FC529F" w:rsidP="00FC529F">
      <w:pPr>
        <w:pStyle w:val="a6"/>
        <w:ind w:firstLine="708"/>
        <w:jc w:val="both"/>
        <w:rPr>
          <w:rFonts w:ascii="Arial" w:hAnsi="Arial" w:cs="Arial"/>
        </w:rPr>
      </w:pPr>
      <w:r w:rsidRPr="009476AD">
        <w:rPr>
          <w:rFonts w:ascii="Arial" w:hAnsi="Arial" w:cs="Arial"/>
        </w:rPr>
        <w:t>капитальные вложения - инвестиции в основной капитал (основные средства), в том числе затраты на новое строительство, реконструкцию и техническое перевооружение действующих предприятий, приобретение машин, оборудования, инструмента, инвентаря, проектно-изыскательские работы и другие затраты;</w:t>
      </w:r>
    </w:p>
    <w:p w:rsidR="00FC529F" w:rsidRPr="009476AD" w:rsidRDefault="00FC529F" w:rsidP="00FC529F">
      <w:pPr>
        <w:pStyle w:val="a6"/>
        <w:ind w:firstLine="708"/>
        <w:jc w:val="both"/>
        <w:rPr>
          <w:rFonts w:ascii="Arial" w:hAnsi="Arial" w:cs="Arial"/>
        </w:rPr>
      </w:pPr>
      <w:r w:rsidRPr="009476AD">
        <w:rPr>
          <w:rFonts w:ascii="Arial" w:hAnsi="Arial" w:cs="Arial"/>
        </w:rPr>
        <w:t>инвестиционный проект -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(бизнес-план);</w:t>
      </w:r>
    </w:p>
    <w:p w:rsidR="00FC529F" w:rsidRPr="009476AD" w:rsidRDefault="00FC529F" w:rsidP="00FC529F">
      <w:pPr>
        <w:pStyle w:val="a6"/>
        <w:ind w:firstLine="708"/>
        <w:jc w:val="both"/>
        <w:rPr>
          <w:rFonts w:ascii="Arial" w:hAnsi="Arial" w:cs="Arial"/>
        </w:rPr>
      </w:pPr>
      <w:r w:rsidRPr="009476AD">
        <w:rPr>
          <w:rFonts w:ascii="Arial" w:hAnsi="Arial" w:cs="Arial"/>
        </w:rPr>
        <w:t>срок окупаемости инвестиционного проекта - срок со дня начала финансирования инвестиционного проекта до дня,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значение;</w:t>
      </w:r>
    </w:p>
    <w:p w:rsidR="00FC529F" w:rsidRPr="009476AD" w:rsidRDefault="00FC529F" w:rsidP="00FC529F">
      <w:pPr>
        <w:pStyle w:val="a6"/>
        <w:ind w:firstLine="708"/>
        <w:jc w:val="both"/>
        <w:rPr>
          <w:rFonts w:ascii="Arial" w:hAnsi="Arial" w:cs="Arial"/>
        </w:rPr>
      </w:pPr>
      <w:r w:rsidRPr="009476AD">
        <w:rPr>
          <w:rFonts w:ascii="Arial" w:hAnsi="Arial" w:cs="Arial"/>
        </w:rPr>
        <w:t xml:space="preserve">совокупная налоговая нагрузка - расчетный суммарный объем денежных средств, подлежащих уплате в виде федеральных налогов (за исключением акцизов, налога на добавленную стоимость на товары, производимые на территории Российской Федерации) и взносов в государственные внебюджетные фонды (за исключением взносов в Пенсионный фонд Российской Федерации) </w:t>
      </w:r>
      <w:r w:rsidRPr="009476AD">
        <w:rPr>
          <w:rFonts w:ascii="Arial" w:hAnsi="Arial" w:cs="Arial"/>
        </w:rPr>
        <w:lastRenderedPageBreak/>
        <w:t>инвестором, осуществляющим инвестиционный проект, на день начала финансирования инвестиционного проекта.</w:t>
      </w:r>
    </w:p>
    <w:p w:rsidR="00FC529F" w:rsidRPr="009476AD" w:rsidRDefault="00FC529F" w:rsidP="00FC529F">
      <w:pPr>
        <w:pStyle w:val="a6"/>
        <w:jc w:val="both"/>
        <w:rPr>
          <w:rFonts w:ascii="Arial" w:hAnsi="Arial" w:cs="Arial"/>
        </w:rPr>
      </w:pPr>
    </w:p>
    <w:p w:rsidR="00FC529F" w:rsidRPr="009476AD" w:rsidRDefault="00FC529F" w:rsidP="00FC529F">
      <w:pPr>
        <w:pStyle w:val="a6"/>
        <w:ind w:firstLine="708"/>
        <w:jc w:val="both"/>
        <w:rPr>
          <w:rFonts w:ascii="Arial" w:hAnsi="Arial" w:cs="Arial"/>
          <w:b/>
          <w:sz w:val="30"/>
          <w:szCs w:val="30"/>
        </w:rPr>
      </w:pPr>
      <w:bookmarkStart w:id="2" w:name="Par48"/>
      <w:bookmarkEnd w:id="2"/>
      <w:r w:rsidRPr="009476AD">
        <w:rPr>
          <w:rFonts w:ascii="Arial" w:hAnsi="Arial" w:cs="Arial"/>
          <w:b/>
          <w:sz w:val="30"/>
          <w:szCs w:val="30"/>
        </w:rPr>
        <w:t>2. Отношения, регулируемые настоящим Положением.</w:t>
      </w:r>
    </w:p>
    <w:p w:rsidR="00FC529F" w:rsidRPr="009476AD" w:rsidRDefault="00FC529F" w:rsidP="00FC529F">
      <w:pPr>
        <w:pStyle w:val="a6"/>
        <w:ind w:firstLine="708"/>
        <w:jc w:val="both"/>
        <w:rPr>
          <w:rFonts w:ascii="Arial" w:hAnsi="Arial" w:cs="Arial"/>
          <w:b/>
        </w:rPr>
      </w:pPr>
    </w:p>
    <w:p w:rsidR="00FC529F" w:rsidRPr="009476AD" w:rsidRDefault="00FC529F" w:rsidP="00FC529F">
      <w:pPr>
        <w:pStyle w:val="a6"/>
        <w:ind w:firstLine="708"/>
        <w:jc w:val="both"/>
        <w:rPr>
          <w:rFonts w:ascii="Arial" w:hAnsi="Arial" w:cs="Arial"/>
        </w:rPr>
      </w:pPr>
      <w:r w:rsidRPr="009476AD">
        <w:rPr>
          <w:rFonts w:ascii="Arial" w:hAnsi="Arial" w:cs="Arial"/>
        </w:rPr>
        <w:t>Действие настоящего Положения распространяется на отношения, связанные с инвестиционной деятельностью, осуществляемой в форме капитальных вложений.</w:t>
      </w:r>
    </w:p>
    <w:p w:rsidR="00FC529F" w:rsidRPr="009476AD" w:rsidRDefault="00FC529F" w:rsidP="00FC529F">
      <w:pPr>
        <w:pStyle w:val="a6"/>
        <w:jc w:val="both"/>
        <w:rPr>
          <w:rFonts w:ascii="Arial" w:hAnsi="Arial" w:cs="Arial"/>
        </w:rPr>
      </w:pPr>
      <w:bookmarkStart w:id="3" w:name="Par54"/>
      <w:bookmarkEnd w:id="3"/>
    </w:p>
    <w:p w:rsidR="00FC529F" w:rsidRPr="009476AD" w:rsidRDefault="00FC529F" w:rsidP="009476AD">
      <w:pPr>
        <w:pStyle w:val="a6"/>
        <w:ind w:firstLine="708"/>
        <w:jc w:val="center"/>
        <w:rPr>
          <w:rFonts w:ascii="Arial" w:hAnsi="Arial" w:cs="Arial"/>
          <w:b/>
          <w:sz w:val="30"/>
          <w:szCs w:val="30"/>
        </w:rPr>
      </w:pPr>
      <w:r w:rsidRPr="009476AD">
        <w:rPr>
          <w:rFonts w:ascii="Arial" w:hAnsi="Arial" w:cs="Arial"/>
          <w:b/>
          <w:sz w:val="30"/>
          <w:szCs w:val="30"/>
        </w:rPr>
        <w:t>3. Объекты капитальных вложений.</w:t>
      </w:r>
    </w:p>
    <w:p w:rsidR="00FC529F" w:rsidRPr="009476AD" w:rsidRDefault="00FC529F" w:rsidP="00FC529F">
      <w:pPr>
        <w:pStyle w:val="a6"/>
        <w:ind w:firstLine="708"/>
        <w:jc w:val="both"/>
        <w:rPr>
          <w:rFonts w:ascii="Arial" w:hAnsi="Arial" w:cs="Arial"/>
          <w:b/>
        </w:rPr>
      </w:pPr>
    </w:p>
    <w:p w:rsidR="00FC529F" w:rsidRPr="009476AD" w:rsidRDefault="00FC529F" w:rsidP="00FC529F">
      <w:pPr>
        <w:pStyle w:val="a6"/>
        <w:ind w:firstLine="708"/>
        <w:jc w:val="both"/>
        <w:rPr>
          <w:rFonts w:ascii="Arial" w:hAnsi="Arial" w:cs="Arial"/>
        </w:rPr>
      </w:pPr>
      <w:r w:rsidRPr="009476AD">
        <w:rPr>
          <w:rFonts w:ascii="Arial" w:hAnsi="Arial" w:cs="Arial"/>
        </w:rPr>
        <w:t>Объектом капитальных вложений являются находящиеся в муниципальной собственности различные виды вновь создаваемого и (или) модернизируемого имущества, за изъятиями, устанавливаемыми федеральными законами.</w:t>
      </w:r>
    </w:p>
    <w:p w:rsidR="00FC529F" w:rsidRPr="009476AD" w:rsidRDefault="00FC529F" w:rsidP="00FC529F">
      <w:pPr>
        <w:pStyle w:val="a6"/>
        <w:ind w:firstLine="708"/>
        <w:jc w:val="both"/>
        <w:rPr>
          <w:rFonts w:ascii="Arial" w:hAnsi="Arial" w:cs="Arial"/>
        </w:rPr>
      </w:pPr>
      <w:r w:rsidRPr="009476AD">
        <w:rPr>
          <w:rFonts w:ascii="Arial" w:hAnsi="Arial" w:cs="Arial"/>
        </w:rPr>
        <w:t>Запрещаются капитальные вложения в объекты, создание и использование которых не соответствуют законодательству Российской Федерации.</w:t>
      </w:r>
    </w:p>
    <w:p w:rsidR="00FC529F" w:rsidRPr="009476AD" w:rsidRDefault="00FC529F" w:rsidP="00FC529F">
      <w:pPr>
        <w:pStyle w:val="a6"/>
        <w:ind w:firstLine="708"/>
        <w:jc w:val="both"/>
        <w:rPr>
          <w:rFonts w:ascii="Arial" w:hAnsi="Arial" w:cs="Arial"/>
        </w:rPr>
      </w:pPr>
      <w:bookmarkStart w:id="4" w:name="Par67"/>
      <w:bookmarkStart w:id="5" w:name="Par82"/>
      <w:bookmarkStart w:id="6" w:name="Par238"/>
      <w:bookmarkStart w:id="7" w:name="Par252"/>
      <w:bookmarkStart w:id="8" w:name="Par256"/>
      <w:bookmarkEnd w:id="4"/>
      <w:bookmarkEnd w:id="5"/>
      <w:bookmarkEnd w:id="6"/>
      <w:bookmarkEnd w:id="7"/>
      <w:bookmarkEnd w:id="8"/>
    </w:p>
    <w:p w:rsidR="00FC529F" w:rsidRPr="009476AD" w:rsidRDefault="00FC529F" w:rsidP="009476AD">
      <w:pPr>
        <w:pStyle w:val="a6"/>
        <w:ind w:firstLine="708"/>
        <w:jc w:val="center"/>
        <w:rPr>
          <w:rFonts w:ascii="Arial" w:hAnsi="Arial" w:cs="Arial"/>
          <w:b/>
          <w:sz w:val="30"/>
          <w:szCs w:val="30"/>
        </w:rPr>
      </w:pPr>
      <w:r w:rsidRPr="009476AD">
        <w:rPr>
          <w:rFonts w:ascii="Arial" w:hAnsi="Arial" w:cs="Arial"/>
          <w:b/>
          <w:sz w:val="30"/>
          <w:szCs w:val="30"/>
        </w:rPr>
        <w:t>4. Формы и методы регулирования инвестиционной деятельности, осуществляемой в форме капитальных вложений, органами местного самоуправления.</w:t>
      </w:r>
    </w:p>
    <w:p w:rsidR="00FC529F" w:rsidRPr="009476AD" w:rsidRDefault="00FC529F" w:rsidP="009476AD">
      <w:pPr>
        <w:pStyle w:val="a6"/>
        <w:ind w:firstLine="708"/>
        <w:jc w:val="center"/>
        <w:rPr>
          <w:rFonts w:ascii="Arial" w:hAnsi="Arial" w:cs="Arial"/>
          <w:b/>
          <w:sz w:val="30"/>
          <w:szCs w:val="30"/>
        </w:rPr>
      </w:pPr>
    </w:p>
    <w:p w:rsidR="00FC529F" w:rsidRPr="009476AD" w:rsidRDefault="00FC529F" w:rsidP="00FC529F">
      <w:pPr>
        <w:pStyle w:val="a6"/>
        <w:ind w:firstLine="708"/>
        <w:jc w:val="both"/>
        <w:rPr>
          <w:rFonts w:ascii="Arial" w:hAnsi="Arial" w:cs="Arial"/>
        </w:rPr>
      </w:pPr>
      <w:r w:rsidRPr="009476AD">
        <w:rPr>
          <w:rFonts w:ascii="Arial" w:hAnsi="Arial" w:cs="Arial"/>
        </w:rPr>
        <w:t xml:space="preserve">4.1. Регулирование органами местного самоуправления муниципального </w:t>
      </w:r>
      <w:proofErr w:type="gramStart"/>
      <w:r w:rsidRPr="009476AD">
        <w:rPr>
          <w:rFonts w:ascii="Arial" w:hAnsi="Arial" w:cs="Arial"/>
        </w:rPr>
        <w:t>образования  инвестиционной</w:t>
      </w:r>
      <w:proofErr w:type="gramEnd"/>
      <w:r w:rsidRPr="009476AD">
        <w:rPr>
          <w:rFonts w:ascii="Arial" w:hAnsi="Arial" w:cs="Arial"/>
        </w:rPr>
        <w:t xml:space="preserve"> деятельности, осуществляемой в форме капитальных вложений, предусматривает:</w:t>
      </w:r>
    </w:p>
    <w:p w:rsidR="00FC529F" w:rsidRPr="009476AD" w:rsidRDefault="00FC529F" w:rsidP="00FC529F">
      <w:pPr>
        <w:pStyle w:val="a6"/>
        <w:ind w:firstLine="708"/>
        <w:jc w:val="both"/>
        <w:rPr>
          <w:rFonts w:ascii="Arial" w:hAnsi="Arial" w:cs="Arial"/>
        </w:rPr>
      </w:pPr>
      <w:r w:rsidRPr="009476AD">
        <w:rPr>
          <w:rFonts w:ascii="Arial" w:hAnsi="Arial" w:cs="Arial"/>
        </w:rPr>
        <w:t>1) создание в муниципальном образовании благоприятных условий для развития инвестиционной деятельности, осуществляемой в форме капитальных вложений, путем:</w:t>
      </w:r>
    </w:p>
    <w:p w:rsidR="00FC529F" w:rsidRPr="009476AD" w:rsidRDefault="00FC529F" w:rsidP="00FC529F">
      <w:pPr>
        <w:pStyle w:val="a6"/>
        <w:ind w:firstLine="708"/>
        <w:jc w:val="both"/>
        <w:rPr>
          <w:rFonts w:ascii="Arial" w:hAnsi="Arial" w:cs="Arial"/>
        </w:rPr>
      </w:pPr>
      <w:r w:rsidRPr="009476AD">
        <w:rPr>
          <w:rFonts w:ascii="Arial" w:hAnsi="Arial" w:cs="Arial"/>
        </w:rPr>
        <w:t>установления субъектам инвестиционной деятельности льгот по уплате местных налогов;</w:t>
      </w:r>
    </w:p>
    <w:p w:rsidR="00FC529F" w:rsidRPr="009476AD" w:rsidRDefault="00FC529F" w:rsidP="00FC529F">
      <w:pPr>
        <w:pStyle w:val="a6"/>
        <w:ind w:firstLine="708"/>
        <w:jc w:val="both"/>
        <w:rPr>
          <w:rFonts w:ascii="Arial" w:hAnsi="Arial" w:cs="Arial"/>
        </w:rPr>
      </w:pPr>
      <w:r w:rsidRPr="009476AD">
        <w:rPr>
          <w:rFonts w:ascii="Arial" w:hAnsi="Arial" w:cs="Arial"/>
        </w:rPr>
        <w:t>защиты интересов инвесторов;</w:t>
      </w:r>
    </w:p>
    <w:p w:rsidR="00FC529F" w:rsidRPr="009476AD" w:rsidRDefault="00FC529F" w:rsidP="00FC529F">
      <w:pPr>
        <w:pStyle w:val="a6"/>
        <w:ind w:firstLine="708"/>
        <w:jc w:val="both"/>
        <w:rPr>
          <w:rFonts w:ascii="Arial" w:hAnsi="Arial" w:cs="Arial"/>
        </w:rPr>
      </w:pPr>
      <w:r w:rsidRPr="009476AD">
        <w:rPr>
          <w:rFonts w:ascii="Arial" w:hAnsi="Arial" w:cs="Arial"/>
        </w:rPr>
        <w:t>предоставления субъектам инвестиционной деятельности не противоречащих законодательству Российской Федерации льготных условий пользования землей и другими природными ресурсами, находящимися в муниципальной собственности;</w:t>
      </w:r>
    </w:p>
    <w:p w:rsidR="00FC529F" w:rsidRPr="009476AD" w:rsidRDefault="00FC529F" w:rsidP="00FC529F">
      <w:pPr>
        <w:pStyle w:val="a6"/>
        <w:ind w:firstLine="708"/>
        <w:jc w:val="both"/>
        <w:rPr>
          <w:rFonts w:ascii="Arial" w:hAnsi="Arial" w:cs="Arial"/>
        </w:rPr>
      </w:pPr>
      <w:r w:rsidRPr="009476AD">
        <w:rPr>
          <w:rFonts w:ascii="Arial" w:hAnsi="Arial" w:cs="Arial"/>
        </w:rPr>
        <w:t>расширения использования средств населения и иных внебюджетных источников финансирования жилищного строительства и строительства объектов социально-культурного назначения;</w:t>
      </w:r>
    </w:p>
    <w:p w:rsidR="00FC529F" w:rsidRPr="009476AD" w:rsidRDefault="00FC529F" w:rsidP="00FC529F">
      <w:pPr>
        <w:pStyle w:val="a6"/>
        <w:ind w:firstLine="708"/>
        <w:jc w:val="both"/>
        <w:rPr>
          <w:rFonts w:ascii="Arial" w:hAnsi="Arial" w:cs="Arial"/>
        </w:rPr>
      </w:pPr>
      <w:r w:rsidRPr="009476AD">
        <w:rPr>
          <w:rFonts w:ascii="Arial" w:hAnsi="Arial" w:cs="Arial"/>
        </w:rPr>
        <w:t>2) прямое участие органов местного самоуправления в инвестиционной деятельности, осуществляемой в форме капитальных вложений, путем:</w:t>
      </w:r>
    </w:p>
    <w:p w:rsidR="00FC529F" w:rsidRPr="009476AD" w:rsidRDefault="00FC529F" w:rsidP="00FC529F">
      <w:pPr>
        <w:pStyle w:val="a6"/>
        <w:ind w:firstLine="708"/>
        <w:jc w:val="both"/>
        <w:rPr>
          <w:rFonts w:ascii="Arial" w:hAnsi="Arial" w:cs="Arial"/>
        </w:rPr>
      </w:pPr>
      <w:r w:rsidRPr="009476AD">
        <w:rPr>
          <w:rFonts w:ascii="Arial" w:hAnsi="Arial" w:cs="Arial"/>
        </w:rPr>
        <w:t>разработки, утверждения и финансирования инвестиционных проектов, осуществляемых муниципальным образованием;</w:t>
      </w:r>
    </w:p>
    <w:p w:rsidR="00FC529F" w:rsidRPr="009476AD" w:rsidRDefault="00FC529F" w:rsidP="00FC529F">
      <w:pPr>
        <w:pStyle w:val="a6"/>
        <w:ind w:firstLine="708"/>
        <w:jc w:val="both"/>
        <w:rPr>
          <w:rFonts w:ascii="Arial" w:hAnsi="Arial" w:cs="Arial"/>
        </w:rPr>
      </w:pPr>
      <w:r w:rsidRPr="009476AD">
        <w:rPr>
          <w:rFonts w:ascii="Arial" w:hAnsi="Arial" w:cs="Arial"/>
        </w:rPr>
        <w:t xml:space="preserve">проведения экспертизы инвестиционных проектов в соответствии с </w:t>
      </w:r>
      <w:hyperlink r:id="rId5" w:anchor="Par180#Par180" w:history="1">
        <w:r w:rsidRPr="009476AD">
          <w:rPr>
            <w:rStyle w:val="a3"/>
            <w:rFonts w:ascii="Arial" w:hAnsi="Arial" w:cs="Arial"/>
            <w:color w:val="000000"/>
          </w:rPr>
          <w:t>законодательством</w:t>
        </w:r>
      </w:hyperlink>
      <w:r w:rsidRPr="009476AD">
        <w:rPr>
          <w:rFonts w:ascii="Arial" w:hAnsi="Arial" w:cs="Arial"/>
          <w:color w:val="000000"/>
        </w:rPr>
        <w:t xml:space="preserve"> </w:t>
      </w:r>
      <w:r w:rsidRPr="009476AD">
        <w:rPr>
          <w:rFonts w:ascii="Arial" w:hAnsi="Arial" w:cs="Arial"/>
        </w:rPr>
        <w:t>Российской Федерации;</w:t>
      </w:r>
    </w:p>
    <w:p w:rsidR="00FC529F" w:rsidRPr="009476AD" w:rsidRDefault="00FC529F" w:rsidP="00FC529F">
      <w:pPr>
        <w:pStyle w:val="a6"/>
        <w:ind w:firstLine="708"/>
        <w:jc w:val="both"/>
        <w:rPr>
          <w:rFonts w:ascii="Arial" w:hAnsi="Arial" w:cs="Arial"/>
        </w:rPr>
      </w:pPr>
      <w:r w:rsidRPr="009476AD">
        <w:rPr>
          <w:rFonts w:ascii="Arial" w:hAnsi="Arial" w:cs="Arial"/>
        </w:rPr>
        <w:t xml:space="preserve">выпуска муниципальных займов в соответствии с </w:t>
      </w:r>
      <w:hyperlink r:id="rId6" w:history="1">
        <w:r w:rsidRPr="009476AD">
          <w:rPr>
            <w:rStyle w:val="a3"/>
            <w:rFonts w:ascii="Arial" w:hAnsi="Arial" w:cs="Arial"/>
            <w:color w:val="000000"/>
          </w:rPr>
          <w:t>законодательством</w:t>
        </w:r>
      </w:hyperlink>
      <w:r w:rsidRPr="009476AD">
        <w:rPr>
          <w:rFonts w:ascii="Arial" w:hAnsi="Arial" w:cs="Arial"/>
        </w:rPr>
        <w:t xml:space="preserve"> Российской Федерации;</w:t>
      </w:r>
    </w:p>
    <w:p w:rsidR="00FC529F" w:rsidRPr="009476AD" w:rsidRDefault="00FC529F" w:rsidP="00FC529F">
      <w:pPr>
        <w:pStyle w:val="a6"/>
        <w:ind w:firstLine="708"/>
        <w:jc w:val="both"/>
        <w:rPr>
          <w:rFonts w:ascii="Arial" w:hAnsi="Arial" w:cs="Arial"/>
        </w:rPr>
      </w:pPr>
      <w:r w:rsidRPr="009476AD">
        <w:rPr>
          <w:rFonts w:ascii="Arial" w:hAnsi="Arial" w:cs="Arial"/>
        </w:rPr>
        <w:t>вовлечения в инвестиционный процесс временно приостановленных и законсервированных строек и объектов, находящихся в муниципальной собственности.</w:t>
      </w:r>
    </w:p>
    <w:p w:rsidR="00FC529F" w:rsidRPr="009476AD" w:rsidRDefault="00FC529F" w:rsidP="00FC529F">
      <w:pPr>
        <w:pStyle w:val="a6"/>
        <w:ind w:firstLine="708"/>
        <w:jc w:val="both"/>
        <w:rPr>
          <w:rFonts w:ascii="Arial" w:hAnsi="Arial" w:cs="Arial"/>
        </w:rPr>
      </w:pPr>
      <w:r w:rsidRPr="009476AD">
        <w:rPr>
          <w:rFonts w:ascii="Arial" w:hAnsi="Arial" w:cs="Arial"/>
        </w:rPr>
        <w:t xml:space="preserve">4.2. Органы местного самоуправления муниципального образования «Веретенинский сельсовет» предоставляют на конкурсной основе муниципальные гарантии по инвестиционным проектам за счет средств местного бюджета. </w:t>
      </w:r>
      <w:r w:rsidRPr="009476AD">
        <w:rPr>
          <w:rFonts w:ascii="Arial" w:hAnsi="Arial" w:cs="Arial"/>
        </w:rPr>
        <w:lastRenderedPageBreak/>
        <w:t xml:space="preserve">Порядок предоставления муниципальных гарантий за счет средств местного бюджета утверждается представительным органом местного самоуправления в соответствии </w:t>
      </w:r>
      <w:r w:rsidRPr="009476AD">
        <w:rPr>
          <w:rFonts w:ascii="Arial" w:hAnsi="Arial" w:cs="Arial"/>
          <w:color w:val="000000"/>
        </w:rPr>
        <w:t xml:space="preserve">с </w:t>
      </w:r>
      <w:hyperlink r:id="rId7" w:history="1">
        <w:r w:rsidRPr="009476AD">
          <w:rPr>
            <w:rStyle w:val="a3"/>
            <w:rFonts w:ascii="Arial" w:hAnsi="Arial" w:cs="Arial"/>
            <w:color w:val="000000"/>
          </w:rPr>
          <w:t>законодательством</w:t>
        </w:r>
      </w:hyperlink>
      <w:r w:rsidRPr="009476AD">
        <w:rPr>
          <w:rFonts w:ascii="Arial" w:hAnsi="Arial" w:cs="Arial"/>
        </w:rPr>
        <w:t xml:space="preserve"> Российской Федерации.</w:t>
      </w:r>
    </w:p>
    <w:p w:rsidR="00FC529F" w:rsidRPr="009476AD" w:rsidRDefault="00FC529F" w:rsidP="00FC529F">
      <w:pPr>
        <w:pStyle w:val="a6"/>
        <w:ind w:firstLine="708"/>
        <w:jc w:val="both"/>
        <w:rPr>
          <w:rFonts w:ascii="Arial" w:hAnsi="Arial" w:cs="Arial"/>
        </w:rPr>
      </w:pPr>
      <w:r w:rsidRPr="009476AD">
        <w:rPr>
          <w:rFonts w:ascii="Arial" w:hAnsi="Arial" w:cs="Arial"/>
        </w:rPr>
        <w:t>4.3. Расходы на финансирование инвестиционной деятельности, осуществляемой в форме капитальных вложений органами местного самоуправления, предусматриваются местным бюджетом. Контроль за целевым и эффективным использованием средств местного бюджета, направляемых на капитальные вложения, осуществляет орган, уполномоченный представительным органом местного самоуправления.</w:t>
      </w:r>
    </w:p>
    <w:p w:rsidR="00FC529F" w:rsidRPr="009476AD" w:rsidRDefault="00FC529F" w:rsidP="00FC529F">
      <w:pPr>
        <w:pStyle w:val="a6"/>
        <w:ind w:firstLine="708"/>
        <w:jc w:val="both"/>
        <w:rPr>
          <w:rFonts w:ascii="Arial" w:hAnsi="Arial" w:cs="Arial"/>
        </w:rPr>
      </w:pPr>
      <w:r w:rsidRPr="009476AD">
        <w:rPr>
          <w:rFonts w:ascii="Arial" w:hAnsi="Arial" w:cs="Arial"/>
        </w:rPr>
        <w:t>4.4. В случае участия органов местного самоуправления в финансировании инвестиционных проектов, осуществляемых Российской Федерацией и субъектами Российской Федерации, разработка и утверждение этих инвестиционных проектов осуществляются по согласованию с органами местного самоуправления.</w:t>
      </w:r>
    </w:p>
    <w:p w:rsidR="00FC529F" w:rsidRPr="009476AD" w:rsidRDefault="00FC529F" w:rsidP="00FC529F">
      <w:pPr>
        <w:pStyle w:val="a6"/>
        <w:ind w:firstLine="708"/>
        <w:jc w:val="both"/>
        <w:rPr>
          <w:rFonts w:ascii="Arial" w:hAnsi="Arial" w:cs="Arial"/>
        </w:rPr>
      </w:pPr>
      <w:r w:rsidRPr="009476AD">
        <w:rPr>
          <w:rFonts w:ascii="Arial" w:hAnsi="Arial" w:cs="Arial"/>
        </w:rPr>
        <w:t xml:space="preserve">4.5. При осуществлении инвестиционной деятельности органы местного самоуправления муниципального </w:t>
      </w:r>
      <w:proofErr w:type="gramStart"/>
      <w:r w:rsidRPr="009476AD">
        <w:rPr>
          <w:rFonts w:ascii="Arial" w:hAnsi="Arial" w:cs="Arial"/>
        </w:rPr>
        <w:t>образования  «</w:t>
      </w:r>
      <w:proofErr w:type="gramEnd"/>
      <w:r w:rsidRPr="009476AD">
        <w:rPr>
          <w:rFonts w:ascii="Arial" w:hAnsi="Arial" w:cs="Arial"/>
        </w:rPr>
        <w:t>Веретенинский  сельсовет» вправе взаимодействовать с органами местного самоуправления других муниципальных образований, в том числе путем объединения собственных и привлеченных средств на основании договора между ними и в соответствии с законодательством Российской Федерации.</w:t>
      </w:r>
    </w:p>
    <w:p w:rsidR="00FC529F" w:rsidRPr="009476AD" w:rsidRDefault="00FC529F" w:rsidP="00FC529F">
      <w:pPr>
        <w:pStyle w:val="a6"/>
        <w:ind w:firstLine="708"/>
        <w:jc w:val="both"/>
        <w:rPr>
          <w:rFonts w:ascii="Arial" w:hAnsi="Arial" w:cs="Arial"/>
        </w:rPr>
      </w:pPr>
      <w:r w:rsidRPr="009476AD">
        <w:rPr>
          <w:rFonts w:ascii="Arial" w:hAnsi="Arial" w:cs="Arial"/>
        </w:rPr>
        <w:t>4.6. Регулирование органами местного самоуправления инвестиционной деятельности, осуществляемой в форме капитальных вложений, может осуществляться с использованием иных форм и методов в соответствии с законодательством Российской Федерации.</w:t>
      </w:r>
    </w:p>
    <w:p w:rsidR="00FC529F" w:rsidRPr="009476AD" w:rsidRDefault="00FC529F" w:rsidP="00FC529F">
      <w:pPr>
        <w:pStyle w:val="a6"/>
        <w:jc w:val="both"/>
        <w:rPr>
          <w:rFonts w:ascii="Arial" w:hAnsi="Arial" w:cs="Arial"/>
        </w:rPr>
      </w:pPr>
    </w:p>
    <w:p w:rsidR="00FC529F" w:rsidRPr="009476AD" w:rsidRDefault="00FC529F" w:rsidP="009476AD">
      <w:pPr>
        <w:pStyle w:val="a6"/>
        <w:ind w:firstLine="708"/>
        <w:jc w:val="center"/>
        <w:rPr>
          <w:rFonts w:ascii="Arial" w:hAnsi="Arial" w:cs="Arial"/>
          <w:b/>
          <w:sz w:val="30"/>
          <w:szCs w:val="30"/>
        </w:rPr>
      </w:pPr>
      <w:bookmarkStart w:id="9" w:name="Par276"/>
      <w:bookmarkEnd w:id="9"/>
      <w:r w:rsidRPr="009476AD">
        <w:rPr>
          <w:rFonts w:ascii="Arial" w:hAnsi="Arial" w:cs="Arial"/>
          <w:b/>
          <w:sz w:val="30"/>
          <w:szCs w:val="30"/>
        </w:rPr>
        <w:t>5. Муниц</w:t>
      </w:r>
      <w:bookmarkStart w:id="10" w:name="_GoBack"/>
      <w:bookmarkEnd w:id="10"/>
      <w:r w:rsidRPr="009476AD">
        <w:rPr>
          <w:rFonts w:ascii="Arial" w:hAnsi="Arial" w:cs="Arial"/>
          <w:b/>
          <w:sz w:val="30"/>
          <w:szCs w:val="30"/>
        </w:rPr>
        <w:t>ипальные гарантии прав субъектов инвестиционной деятельности.</w:t>
      </w:r>
    </w:p>
    <w:p w:rsidR="00FC529F" w:rsidRPr="009476AD" w:rsidRDefault="00FC529F" w:rsidP="00FC529F">
      <w:pPr>
        <w:pStyle w:val="a6"/>
        <w:ind w:firstLine="708"/>
        <w:jc w:val="both"/>
        <w:rPr>
          <w:rFonts w:ascii="Arial" w:hAnsi="Arial" w:cs="Arial"/>
          <w:b/>
        </w:rPr>
      </w:pPr>
    </w:p>
    <w:p w:rsidR="00FC529F" w:rsidRPr="009476AD" w:rsidRDefault="00FC529F" w:rsidP="00FC529F">
      <w:pPr>
        <w:pStyle w:val="a6"/>
        <w:ind w:firstLine="708"/>
        <w:jc w:val="both"/>
        <w:rPr>
          <w:rFonts w:ascii="Arial" w:hAnsi="Arial" w:cs="Arial"/>
        </w:rPr>
      </w:pPr>
      <w:r w:rsidRPr="009476AD">
        <w:rPr>
          <w:rFonts w:ascii="Arial" w:hAnsi="Arial" w:cs="Arial"/>
        </w:rPr>
        <w:t>Органы местного самоуправления муниципального образования «Веретенинский сельсовет» в пределах своих полномочий в соответствии с настоящим Федеральным законом, другими федеральными законами и иными нормативными правовыми актами Российской Федерации, законами субъектов Российской Федерации и иными нормативными правовыми актами субъектов Российской Федерации гарантируют всем субъектам инвестиционной деятельности:</w:t>
      </w:r>
    </w:p>
    <w:p w:rsidR="00FC529F" w:rsidRPr="009476AD" w:rsidRDefault="00FC529F" w:rsidP="00FC529F">
      <w:pPr>
        <w:pStyle w:val="a6"/>
        <w:ind w:firstLine="708"/>
        <w:jc w:val="both"/>
        <w:rPr>
          <w:rFonts w:ascii="Arial" w:hAnsi="Arial" w:cs="Arial"/>
        </w:rPr>
      </w:pPr>
      <w:r w:rsidRPr="009476AD">
        <w:rPr>
          <w:rFonts w:ascii="Arial" w:hAnsi="Arial" w:cs="Arial"/>
        </w:rPr>
        <w:t>обеспечение равных прав при осуществлении инвестиционной деятельности;</w:t>
      </w:r>
    </w:p>
    <w:p w:rsidR="00FC529F" w:rsidRPr="009476AD" w:rsidRDefault="00FC529F" w:rsidP="00FC529F">
      <w:pPr>
        <w:pStyle w:val="a6"/>
        <w:ind w:firstLine="708"/>
        <w:jc w:val="both"/>
        <w:rPr>
          <w:rFonts w:ascii="Arial" w:hAnsi="Arial" w:cs="Arial"/>
        </w:rPr>
      </w:pPr>
      <w:r w:rsidRPr="009476AD">
        <w:rPr>
          <w:rFonts w:ascii="Arial" w:hAnsi="Arial" w:cs="Arial"/>
        </w:rPr>
        <w:t>гласность в обсуждении инвестиционных проектов;</w:t>
      </w:r>
    </w:p>
    <w:p w:rsidR="00FC529F" w:rsidRPr="009476AD" w:rsidRDefault="00FC529F" w:rsidP="00FC529F">
      <w:pPr>
        <w:pStyle w:val="a6"/>
        <w:ind w:firstLine="708"/>
        <w:jc w:val="both"/>
        <w:rPr>
          <w:rFonts w:ascii="Arial" w:hAnsi="Arial" w:cs="Arial"/>
        </w:rPr>
      </w:pPr>
      <w:r w:rsidRPr="009476AD">
        <w:rPr>
          <w:rFonts w:ascii="Arial" w:hAnsi="Arial" w:cs="Arial"/>
        </w:rPr>
        <w:t>стабильность прав субъектов инвестиционной деятельности.</w:t>
      </w:r>
    </w:p>
    <w:p w:rsidR="00FC529F" w:rsidRPr="009476AD" w:rsidRDefault="00FC529F" w:rsidP="00FC529F">
      <w:pPr>
        <w:pStyle w:val="a6"/>
        <w:jc w:val="both"/>
        <w:rPr>
          <w:rFonts w:ascii="Arial" w:hAnsi="Arial" w:cs="Arial"/>
        </w:rPr>
      </w:pPr>
    </w:p>
    <w:p w:rsidR="00FC529F" w:rsidRPr="009476AD" w:rsidRDefault="00FC529F" w:rsidP="00FC529F">
      <w:pPr>
        <w:pStyle w:val="a6"/>
        <w:jc w:val="both"/>
        <w:rPr>
          <w:rFonts w:ascii="Arial" w:hAnsi="Arial" w:cs="Arial"/>
        </w:rPr>
      </w:pPr>
      <w:bookmarkStart w:id="11" w:name="Par283"/>
      <w:bookmarkEnd w:id="11"/>
    </w:p>
    <w:p w:rsidR="00FC529F" w:rsidRPr="009476AD" w:rsidRDefault="00FC529F" w:rsidP="00FC529F">
      <w:pPr>
        <w:tabs>
          <w:tab w:val="left" w:pos="3240"/>
        </w:tabs>
        <w:ind w:firstLine="720"/>
        <w:jc w:val="both"/>
        <w:rPr>
          <w:rFonts w:ascii="Arial" w:hAnsi="Arial" w:cs="Arial"/>
        </w:rPr>
      </w:pPr>
    </w:p>
    <w:p w:rsidR="00FC529F" w:rsidRPr="009476AD" w:rsidRDefault="00FC529F" w:rsidP="00FC529F">
      <w:pPr>
        <w:rPr>
          <w:rFonts w:ascii="Arial" w:hAnsi="Arial" w:cs="Arial"/>
        </w:rPr>
      </w:pPr>
    </w:p>
    <w:p w:rsidR="00D30B85" w:rsidRPr="009476AD" w:rsidRDefault="00D30B85">
      <w:pPr>
        <w:rPr>
          <w:rFonts w:ascii="Arial" w:hAnsi="Arial" w:cs="Arial"/>
        </w:rPr>
      </w:pPr>
    </w:p>
    <w:sectPr w:rsidR="00D30B85" w:rsidRPr="00947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F8C"/>
    <w:rsid w:val="00861F8C"/>
    <w:rsid w:val="009476AD"/>
    <w:rsid w:val="00976503"/>
    <w:rsid w:val="00C80DC9"/>
    <w:rsid w:val="00D30B85"/>
    <w:rsid w:val="00FC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3C95C-9FC8-4999-9732-810FB477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C529F"/>
    <w:rPr>
      <w:color w:val="0000FF"/>
      <w:u w:val="single"/>
    </w:rPr>
  </w:style>
  <w:style w:type="paragraph" w:styleId="a4">
    <w:name w:val="Title"/>
    <w:basedOn w:val="a"/>
    <w:link w:val="a5"/>
    <w:qFormat/>
    <w:rsid w:val="00FC529F"/>
    <w:pPr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rsid w:val="00FC52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qFormat/>
    <w:rsid w:val="00FC5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76A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76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40A49D618A3F4E0753F1BEAFEFD8D0C4CA20419D10CEFA73DBE4040E9429BC6EAB6E71D868AP20F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0A49D618A3F4E0753F1BEAFEFD8D0C4CA60618D40BEFA73DBE4040E9429BC6EAB6E71D8E8C2CF0P406H" TargetMode="External"/><Relationship Id="rId5" Type="http://schemas.openxmlformats.org/officeDocument/2006/relationships/hyperlink" Target="file:///C:\Users\User\AppData\Local\Temp\&#1087;&#1088;&#1086;&#1077;&#1082;&#1090;&#1099;\&#1048;&#1085;&#1074;&#1077;&#1089;&#1090;&#1080;&#1094;&#1080;&#1080;.doc" TargetMode="External"/><Relationship Id="rId4" Type="http://schemas.openxmlformats.org/officeDocument/2006/relationships/hyperlink" Target="consultantplus://offline/ref=25E8C532E58730EFFEE723A62D1728013BD777C219D3B110AAFD91615CAA4A8CDBB54DB3c8h9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2018-07-10T12:01:00Z</cp:lastPrinted>
  <dcterms:created xsi:type="dcterms:W3CDTF">2018-07-10T11:04:00Z</dcterms:created>
  <dcterms:modified xsi:type="dcterms:W3CDTF">2018-08-06T17:30:00Z</dcterms:modified>
</cp:coreProperties>
</file>