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32" w:rsidRDefault="00446A32" w:rsidP="00446A3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446A32" w:rsidRDefault="00446A32" w:rsidP="00446A3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46A32" w:rsidRDefault="00446A32" w:rsidP="00446A3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46A32" w:rsidRDefault="00446A32" w:rsidP="00446A3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446A32" w:rsidRDefault="00446A32" w:rsidP="00446A3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46A32" w:rsidRPr="00E81331" w:rsidRDefault="00446A32" w:rsidP="00446A3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071B9E">
        <w:rPr>
          <w:rFonts w:ascii="Arial" w:hAnsi="Arial" w:cs="Arial"/>
          <w:b/>
          <w:sz w:val="32"/>
          <w:szCs w:val="32"/>
        </w:rPr>
        <w:t>18 декабря</w:t>
      </w:r>
      <w:r>
        <w:rPr>
          <w:rFonts w:ascii="Arial" w:hAnsi="Arial" w:cs="Arial"/>
          <w:b/>
          <w:sz w:val="32"/>
          <w:szCs w:val="32"/>
        </w:rPr>
        <w:t xml:space="preserve"> 2018 г. № </w:t>
      </w:r>
      <w:r w:rsidR="00071B9E">
        <w:rPr>
          <w:rFonts w:ascii="Arial" w:hAnsi="Arial" w:cs="Arial"/>
          <w:b/>
          <w:sz w:val="32"/>
          <w:szCs w:val="32"/>
        </w:rPr>
        <w:t>145</w:t>
      </w:r>
    </w:p>
    <w:p w:rsidR="00446A32" w:rsidRDefault="00446A32" w:rsidP="00446A32">
      <w:pPr>
        <w:jc w:val="both"/>
        <w:rPr>
          <w:rFonts w:ascii="Arial" w:hAnsi="Arial" w:cs="Arial"/>
        </w:rPr>
      </w:pPr>
    </w:p>
    <w:p w:rsidR="00446A32" w:rsidRDefault="00446A32" w:rsidP="00446A32">
      <w:pPr>
        <w:jc w:val="both"/>
        <w:rPr>
          <w:rFonts w:ascii="Arial" w:hAnsi="Arial" w:cs="Arial"/>
        </w:rPr>
      </w:pPr>
    </w:p>
    <w:p w:rsidR="00446A32" w:rsidRDefault="00446A32" w:rsidP="00446A32">
      <w:pPr>
        <w:jc w:val="center"/>
        <w:rPr>
          <w:rFonts w:ascii="Arial" w:hAnsi="Arial" w:cs="Arial"/>
        </w:rPr>
      </w:pPr>
      <w:r w:rsidRPr="00E81331">
        <w:rPr>
          <w:rFonts w:ascii="Arial" w:hAnsi="Arial" w:cs="Arial"/>
          <w:b/>
          <w:sz w:val="32"/>
          <w:szCs w:val="32"/>
        </w:rPr>
        <w:t>Об</w:t>
      </w:r>
      <w:r>
        <w:rPr>
          <w:rFonts w:ascii="Arial" w:hAnsi="Arial" w:cs="Arial"/>
          <w:b/>
          <w:sz w:val="32"/>
          <w:szCs w:val="32"/>
        </w:rPr>
        <w:t xml:space="preserve"> определении уполномоченного органа (должностного лица) на реализацию функций в сфере </w:t>
      </w:r>
      <w:proofErr w:type="spellStart"/>
      <w:r>
        <w:rPr>
          <w:rFonts w:ascii="Arial" w:hAnsi="Arial" w:cs="Arial"/>
          <w:b/>
          <w:sz w:val="32"/>
          <w:szCs w:val="32"/>
        </w:rPr>
        <w:t>муниципально</w:t>
      </w:r>
      <w:proofErr w:type="spellEnd"/>
      <w:r>
        <w:rPr>
          <w:rFonts w:ascii="Arial" w:hAnsi="Arial" w:cs="Arial"/>
          <w:b/>
          <w:sz w:val="32"/>
          <w:szCs w:val="32"/>
        </w:rPr>
        <w:t>-частного партнерства</w:t>
      </w:r>
    </w:p>
    <w:p w:rsid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ind w:firstLine="708"/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В соответствии с пунктом 2 статьи 18 Федерального закона от 13 июля 2015 года «О государственно-частном партнерстве,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руководствуясь </w:t>
      </w:r>
      <w:r w:rsidR="009262E5">
        <w:rPr>
          <w:rFonts w:ascii="Arial" w:hAnsi="Arial" w:cs="Arial"/>
        </w:rPr>
        <w:t>Уставом</w:t>
      </w:r>
      <w:r w:rsidRPr="00446A32">
        <w:rPr>
          <w:rFonts w:ascii="Arial" w:hAnsi="Arial" w:cs="Arial"/>
        </w:rPr>
        <w:t xml:space="preserve"> муниципального образования </w:t>
      </w:r>
      <w:r>
        <w:rPr>
          <w:rFonts w:ascii="Arial" w:hAnsi="Arial" w:cs="Arial"/>
        </w:rPr>
        <w:t>«Веретенинский сельсовет» Железногорского района Курской области</w:t>
      </w:r>
      <w:r w:rsidRPr="00446A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Администрация Веретенинского сельсовета Железногорского района ПОСТАНОВЛЯЕТ</w:t>
      </w:r>
      <w:r w:rsidRPr="00446A32">
        <w:rPr>
          <w:rFonts w:ascii="Arial" w:hAnsi="Arial" w:cs="Arial"/>
        </w:rPr>
        <w:t>: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ind w:firstLine="708"/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>1. Определить уполномоченным органом</w:t>
      </w:r>
      <w:r>
        <w:rPr>
          <w:rFonts w:ascii="Arial" w:hAnsi="Arial" w:cs="Arial"/>
        </w:rPr>
        <w:t xml:space="preserve"> </w:t>
      </w:r>
      <w:r w:rsidR="002B2F4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Администрацию Веретенинского сельсовета Железногорского района</w:t>
      </w:r>
      <w:r w:rsidR="002B2F4B">
        <w:rPr>
          <w:rFonts w:ascii="Arial" w:hAnsi="Arial" w:cs="Arial"/>
        </w:rPr>
        <w:t xml:space="preserve"> (должностным лицом – заместителя Главы Веретенинского сельсовета Железногорского района </w:t>
      </w:r>
      <w:proofErr w:type="spellStart"/>
      <w:r w:rsidR="002B2F4B">
        <w:rPr>
          <w:rFonts w:ascii="Arial" w:hAnsi="Arial" w:cs="Arial"/>
        </w:rPr>
        <w:t>Веденину</w:t>
      </w:r>
      <w:proofErr w:type="spellEnd"/>
      <w:r w:rsidR="002B2F4B">
        <w:rPr>
          <w:rFonts w:ascii="Arial" w:hAnsi="Arial" w:cs="Arial"/>
        </w:rPr>
        <w:t xml:space="preserve"> Н.В.) </w:t>
      </w:r>
      <w:r w:rsidRPr="00446A32">
        <w:rPr>
          <w:rFonts w:ascii="Arial" w:hAnsi="Arial" w:cs="Arial"/>
        </w:rPr>
        <w:t xml:space="preserve"> </w:t>
      </w:r>
      <w:r w:rsidR="002B2F4B">
        <w:rPr>
          <w:rFonts w:ascii="Arial" w:hAnsi="Arial" w:cs="Arial"/>
        </w:rPr>
        <w:t xml:space="preserve">на реализацию функций в сфере </w:t>
      </w:r>
      <w:proofErr w:type="spellStart"/>
      <w:r w:rsidR="002B2F4B">
        <w:rPr>
          <w:rFonts w:ascii="Arial" w:hAnsi="Arial" w:cs="Arial"/>
        </w:rPr>
        <w:t>муниципально</w:t>
      </w:r>
      <w:proofErr w:type="spellEnd"/>
      <w:r w:rsidR="002B2F4B">
        <w:rPr>
          <w:rFonts w:ascii="Arial" w:hAnsi="Arial" w:cs="Arial"/>
        </w:rPr>
        <w:t>-частного партнерства</w:t>
      </w:r>
      <w:r w:rsidR="002B2F4B" w:rsidRPr="00446A32">
        <w:rPr>
          <w:rFonts w:ascii="Arial" w:hAnsi="Arial" w:cs="Arial"/>
        </w:rPr>
        <w:t xml:space="preserve"> </w:t>
      </w:r>
      <w:r w:rsidRPr="00446A32">
        <w:rPr>
          <w:rFonts w:ascii="Arial" w:hAnsi="Arial" w:cs="Arial"/>
        </w:rPr>
        <w:t>на осуществление следующих полномочий: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1) обеспечение координации деятельности </w:t>
      </w:r>
      <w:r w:rsidR="003E781E">
        <w:rPr>
          <w:rFonts w:ascii="Arial" w:hAnsi="Arial" w:cs="Arial"/>
        </w:rPr>
        <w:t>Администрации Веретенинского сельсовета Железногорского района</w:t>
      </w:r>
      <w:r w:rsidRPr="00446A32">
        <w:rPr>
          <w:rFonts w:ascii="Arial" w:hAnsi="Arial" w:cs="Arial"/>
        </w:rPr>
        <w:t xml:space="preserve"> при реализации проекта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-частного партнерства;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2) 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-частном партнерстве;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3) осуществление мониторинга реализации соглашения о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-частном партнерстве;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4)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-частном партнерстве;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5) ведение реестра заключенных соглашений о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-частном партнерстве;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6) обеспечение открытости и доступности информации о соглашении о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-частном партнерстве;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7) представление в уполномоченный орган результатов мониторинга реализации соглашения о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-частном партнерстве.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lastRenderedPageBreak/>
        <w:t>8) осуществление иных полномочий, предусмотренных Федеральным зак</w:t>
      </w:r>
      <w:r w:rsidR="003E781E">
        <w:rPr>
          <w:rFonts w:ascii="Arial" w:hAnsi="Arial" w:cs="Arial"/>
        </w:rPr>
        <w:t>оном</w:t>
      </w:r>
      <w:r w:rsidRPr="00446A32">
        <w:rPr>
          <w:rFonts w:ascii="Arial" w:hAnsi="Arial" w:cs="Arial"/>
        </w:rPr>
        <w:t>, другими федеральными законами, законами и нормативными правовыми актами субъектов Российской Федерации, устав</w:t>
      </w:r>
      <w:r w:rsidR="003E781E">
        <w:rPr>
          <w:rFonts w:ascii="Arial" w:hAnsi="Arial" w:cs="Arial"/>
        </w:rPr>
        <w:t>ом</w:t>
      </w:r>
      <w:r w:rsidRPr="00446A32">
        <w:rPr>
          <w:rFonts w:ascii="Arial" w:hAnsi="Arial" w:cs="Arial"/>
        </w:rPr>
        <w:t xml:space="preserve"> муниципальн</w:t>
      </w:r>
      <w:r w:rsidR="003E781E">
        <w:rPr>
          <w:rFonts w:ascii="Arial" w:hAnsi="Arial" w:cs="Arial"/>
        </w:rPr>
        <w:t>ого</w:t>
      </w:r>
      <w:r w:rsidRPr="00446A32">
        <w:rPr>
          <w:rFonts w:ascii="Arial" w:hAnsi="Arial" w:cs="Arial"/>
        </w:rPr>
        <w:t xml:space="preserve"> образовани</w:t>
      </w:r>
      <w:r w:rsidR="003E781E">
        <w:rPr>
          <w:rFonts w:ascii="Arial" w:hAnsi="Arial" w:cs="Arial"/>
        </w:rPr>
        <w:t>я «Веретенинский сельсовет» Железногорского района Курской области</w:t>
      </w:r>
      <w:r w:rsidRPr="00446A32">
        <w:rPr>
          <w:rFonts w:ascii="Arial" w:hAnsi="Arial" w:cs="Arial"/>
        </w:rPr>
        <w:t xml:space="preserve"> и муниципальными правовыми актами.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3E781E" w:rsidRDefault="003E781E" w:rsidP="003E781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>
        <w:rPr>
          <w:rFonts w:ascii="Arial" w:hAnsi="Arial" w:cs="Arial"/>
        </w:rPr>
        <w:t>Железногорского  района</w:t>
      </w:r>
      <w:proofErr w:type="gramEnd"/>
      <w:r>
        <w:rPr>
          <w:rFonts w:ascii="Arial" w:hAnsi="Arial" w:cs="Arial"/>
        </w:rPr>
        <w:t>   в сети Интернет «веретенинский46.рф».</w:t>
      </w:r>
    </w:p>
    <w:p w:rsidR="003E781E" w:rsidRDefault="003E781E" w:rsidP="003E781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245B46" w:rsidRDefault="003E781E" w:rsidP="00245B4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45B46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3E781E" w:rsidRDefault="003E781E" w:rsidP="00245B46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3E781E" w:rsidRPr="0023262D" w:rsidRDefault="003E781E" w:rsidP="003E781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Настоящее постановление вступает в силу со дня подписания</w:t>
      </w:r>
      <w:r w:rsidR="00071B9E">
        <w:rPr>
          <w:rFonts w:ascii="Arial" w:hAnsi="Arial" w:cs="Arial"/>
        </w:rPr>
        <w:t xml:space="preserve"> и распространяется </w:t>
      </w:r>
      <w:proofErr w:type="gramStart"/>
      <w:r w:rsidR="00071B9E">
        <w:rPr>
          <w:rFonts w:ascii="Arial" w:hAnsi="Arial" w:cs="Arial"/>
        </w:rPr>
        <w:t>на правоотношения</w:t>
      </w:r>
      <w:proofErr w:type="gramEnd"/>
      <w:r w:rsidR="00071B9E">
        <w:rPr>
          <w:rFonts w:ascii="Arial" w:hAnsi="Arial" w:cs="Arial"/>
        </w:rPr>
        <w:t xml:space="preserve"> возникшие с 15.10.2018 года.</w:t>
      </w:r>
    </w:p>
    <w:p w:rsidR="003E781E" w:rsidRPr="0023262D" w:rsidRDefault="003E781E" w:rsidP="003E781E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 </w:t>
      </w:r>
    </w:p>
    <w:p w:rsidR="003E781E" w:rsidRDefault="003E781E" w:rsidP="003E781E">
      <w:pPr>
        <w:jc w:val="both"/>
        <w:rPr>
          <w:rFonts w:ascii="Arial" w:hAnsi="Arial" w:cs="Arial"/>
        </w:rPr>
      </w:pPr>
    </w:p>
    <w:p w:rsidR="003E781E" w:rsidRDefault="003E781E" w:rsidP="003E781E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Веретенинского сельсовета</w:t>
      </w:r>
    </w:p>
    <w:p w:rsidR="003E781E" w:rsidRPr="0023262D" w:rsidRDefault="003E781E" w:rsidP="003E78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Нефедова В.В.</w:t>
      </w:r>
    </w:p>
    <w:p w:rsidR="003E781E" w:rsidRPr="0023262D" w:rsidRDefault="003E781E" w:rsidP="003E781E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 </w:t>
      </w: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E62AEF" w:rsidRDefault="00E62AEF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Исп. Нефедова В.В.</w:t>
      </w:r>
    </w:p>
    <w:p w:rsidR="00120F21" w:rsidRPr="003E781E" w:rsidRDefault="00E62AEF" w:rsidP="00446A32">
      <w:pPr>
        <w:jc w:val="both"/>
        <w:rPr>
          <w:rFonts w:ascii="Arial" w:hAnsi="Arial" w:cs="Arial"/>
          <w:sz w:val="20"/>
          <w:szCs w:val="20"/>
        </w:rPr>
      </w:pPr>
    </w:p>
    <w:sectPr w:rsidR="00120F21" w:rsidRPr="003E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5D"/>
    <w:rsid w:val="00071B9E"/>
    <w:rsid w:val="00245B46"/>
    <w:rsid w:val="002B2F4B"/>
    <w:rsid w:val="003E781E"/>
    <w:rsid w:val="00446A32"/>
    <w:rsid w:val="009262E5"/>
    <w:rsid w:val="00966DE2"/>
    <w:rsid w:val="0098355D"/>
    <w:rsid w:val="00A577DC"/>
    <w:rsid w:val="00B5308F"/>
    <w:rsid w:val="00E40D41"/>
    <w:rsid w:val="00E6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5FE8D-AC48-46ED-A2AA-2E072750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D41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2F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F4B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3E78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2018-12-20T11:56:00Z</cp:lastPrinted>
  <dcterms:created xsi:type="dcterms:W3CDTF">2018-09-13T12:03:00Z</dcterms:created>
  <dcterms:modified xsi:type="dcterms:W3CDTF">2018-12-20T12:06:00Z</dcterms:modified>
</cp:coreProperties>
</file>