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E5" w:rsidRPr="0044707B" w:rsidRDefault="000332E5" w:rsidP="000332E5">
      <w:pPr>
        <w:pStyle w:val="a3"/>
        <w:ind w:firstLine="567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44707B">
        <w:rPr>
          <w:rFonts w:ascii="Arial" w:hAnsi="Arial" w:cs="Arial"/>
          <w:b/>
          <w:sz w:val="32"/>
          <w:szCs w:val="32"/>
          <w:lang w:eastAsia="ru-RU"/>
        </w:rPr>
        <w:t>СОБРАНИЕ ДЕПУТАТОВ</w:t>
      </w:r>
    </w:p>
    <w:p w:rsidR="000332E5" w:rsidRPr="0044707B" w:rsidRDefault="000332E5" w:rsidP="000332E5">
      <w:pPr>
        <w:pStyle w:val="a3"/>
        <w:ind w:firstLine="567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44707B">
        <w:rPr>
          <w:rFonts w:ascii="Arial" w:hAnsi="Arial" w:cs="Arial"/>
          <w:b/>
          <w:sz w:val="32"/>
          <w:szCs w:val="32"/>
          <w:lang w:eastAsia="ru-RU"/>
        </w:rPr>
        <w:t>ВЕРЕТЕНИНСКОГО СЕЛЬСОВЕТА</w:t>
      </w:r>
    </w:p>
    <w:p w:rsidR="000332E5" w:rsidRPr="0044707B" w:rsidRDefault="000332E5" w:rsidP="000332E5">
      <w:pPr>
        <w:pStyle w:val="a3"/>
        <w:ind w:firstLine="567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44707B">
        <w:rPr>
          <w:rFonts w:ascii="Arial" w:hAnsi="Arial" w:cs="Arial"/>
          <w:b/>
          <w:sz w:val="32"/>
          <w:szCs w:val="32"/>
          <w:lang w:eastAsia="ru-RU"/>
        </w:rPr>
        <w:t>ЖЕЛЕЗНОГОРСКОГО РАЙОНА</w:t>
      </w:r>
    </w:p>
    <w:p w:rsidR="000332E5" w:rsidRPr="0044707B" w:rsidRDefault="000332E5" w:rsidP="000332E5">
      <w:pPr>
        <w:pStyle w:val="a3"/>
        <w:ind w:firstLine="567"/>
        <w:jc w:val="center"/>
        <w:rPr>
          <w:rFonts w:ascii="Arial" w:hAnsi="Arial" w:cs="Arial"/>
          <w:b/>
          <w:sz w:val="32"/>
          <w:szCs w:val="32"/>
          <w:lang w:val="x-none"/>
        </w:rPr>
      </w:pPr>
    </w:p>
    <w:p w:rsidR="000332E5" w:rsidRPr="0044707B" w:rsidRDefault="000332E5" w:rsidP="000332E5">
      <w:pPr>
        <w:pStyle w:val="a3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4707B">
        <w:rPr>
          <w:rFonts w:ascii="Arial" w:hAnsi="Arial" w:cs="Arial"/>
          <w:b/>
          <w:sz w:val="32"/>
          <w:szCs w:val="32"/>
        </w:rPr>
        <w:t>РЕШЕНИЕ</w:t>
      </w:r>
    </w:p>
    <w:p w:rsidR="00B87845" w:rsidRPr="0044707B" w:rsidRDefault="00B87845" w:rsidP="000332E5">
      <w:pPr>
        <w:pStyle w:val="a3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0332E5" w:rsidRPr="0044707B" w:rsidRDefault="00B87845" w:rsidP="000332E5">
      <w:pPr>
        <w:pStyle w:val="a3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44707B">
        <w:rPr>
          <w:rFonts w:ascii="Arial" w:hAnsi="Arial" w:cs="Arial"/>
          <w:b/>
          <w:sz w:val="32"/>
          <w:szCs w:val="32"/>
        </w:rPr>
        <w:t xml:space="preserve">15 ноября </w:t>
      </w:r>
      <w:r w:rsidR="000332E5" w:rsidRPr="0044707B">
        <w:rPr>
          <w:rFonts w:ascii="Arial" w:hAnsi="Arial" w:cs="Arial"/>
          <w:b/>
          <w:sz w:val="32"/>
          <w:szCs w:val="32"/>
        </w:rPr>
        <w:t xml:space="preserve">2019г. № </w:t>
      </w:r>
      <w:r w:rsidRPr="0044707B">
        <w:rPr>
          <w:rFonts w:ascii="Arial" w:hAnsi="Arial" w:cs="Arial"/>
          <w:b/>
          <w:sz w:val="32"/>
          <w:szCs w:val="32"/>
        </w:rPr>
        <w:t>128</w:t>
      </w:r>
    </w:p>
    <w:p w:rsidR="000332E5" w:rsidRPr="0044707B" w:rsidRDefault="000332E5" w:rsidP="000332E5">
      <w:pPr>
        <w:pStyle w:val="a3"/>
        <w:ind w:firstLine="567"/>
        <w:jc w:val="both"/>
        <w:rPr>
          <w:rFonts w:ascii="Arial" w:hAnsi="Arial" w:cs="Arial"/>
          <w:sz w:val="32"/>
          <w:szCs w:val="32"/>
        </w:rPr>
      </w:pPr>
    </w:p>
    <w:p w:rsidR="000332E5" w:rsidRPr="000332E5" w:rsidRDefault="000332E5" w:rsidP="00E60B0A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Об утверждении Положения о порядке</w:t>
      </w:r>
    </w:p>
    <w:p w:rsidR="000332E5" w:rsidRPr="000332E5" w:rsidRDefault="000332E5" w:rsidP="00E60B0A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регистрации Устава территориального</w:t>
      </w:r>
    </w:p>
    <w:p w:rsidR="00D22D44" w:rsidRDefault="000332E5" w:rsidP="00E60B0A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общественного самоуправления</w:t>
      </w:r>
      <w:r w:rsidR="00D22D44" w:rsidRPr="00D22D44">
        <w:t xml:space="preserve"> </w:t>
      </w:r>
      <w:proofErr w:type="gramStart"/>
      <w:r w:rsidR="00D22D44" w:rsidRPr="00D22D44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gramEnd"/>
      <w:r w:rsidR="00D22D44" w:rsidRP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D22D44" w:rsidRDefault="00D22D44" w:rsidP="00E60B0A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муниципальном </w:t>
      </w:r>
      <w:proofErr w:type="gramStart"/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>образовании</w:t>
      </w:r>
      <w:proofErr w:type="gramEnd"/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 «Веретенинский сельсовет»</w:t>
      </w:r>
    </w:p>
    <w:p w:rsidR="00D22D44" w:rsidRDefault="00D22D44" w:rsidP="00E60B0A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>Железногорского района Курской области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       В соответствии с Федеральным </w:t>
      </w:r>
      <w:hyperlink r:id="rId6" w:history="1">
        <w:r w:rsidRPr="000332E5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от 06.10.2003 №131-ФЗ «Об общих принципах организации местного самоуправления в Российской Федерации», </w:t>
      </w:r>
      <w:hyperlink r:id="rId7" w:history="1">
        <w:r w:rsidRPr="000332E5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Уставом</w:t>
        </w:r>
      </w:hyperlink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 муниципального образования «Веретенинский сельсовет» Железногорского района Курской области, </w:t>
      </w:r>
      <w:r w:rsidR="00D22D44" w:rsidRPr="00D22D44">
        <w:rPr>
          <w:rFonts w:ascii="Arial" w:hAnsi="Arial" w:cs="Arial"/>
          <w:color w:val="000000"/>
          <w:sz w:val="24"/>
          <w:szCs w:val="24"/>
          <w:lang w:eastAsia="ru-RU"/>
        </w:rPr>
        <w:t>Собрание депутатов Веретенинского сельсовета</w:t>
      </w:r>
      <w:r w:rsid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 Железногорского района Курской области</w:t>
      </w:r>
    </w:p>
    <w:p w:rsidR="00D22D44" w:rsidRDefault="00D22D44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Pr="0044707B" w:rsidRDefault="00D22D44" w:rsidP="00D22D44">
      <w:pPr>
        <w:pStyle w:val="a3"/>
        <w:ind w:firstLine="567"/>
        <w:jc w:val="center"/>
        <w:rPr>
          <w:rFonts w:ascii="Arial" w:hAnsi="Arial" w:cs="Arial"/>
          <w:b/>
          <w:bCs/>
          <w:color w:val="000000"/>
          <w:sz w:val="28"/>
          <w:szCs w:val="24"/>
          <w:lang w:eastAsia="ru-RU"/>
        </w:rPr>
      </w:pPr>
      <w:r w:rsidRPr="0044707B">
        <w:rPr>
          <w:rFonts w:ascii="Arial" w:hAnsi="Arial" w:cs="Arial"/>
          <w:b/>
          <w:color w:val="000000"/>
          <w:sz w:val="28"/>
          <w:szCs w:val="24"/>
          <w:lang w:eastAsia="ru-RU"/>
        </w:rPr>
        <w:t>решило</w:t>
      </w:r>
      <w:r w:rsidR="000332E5" w:rsidRPr="0044707B">
        <w:rPr>
          <w:rFonts w:ascii="Arial" w:hAnsi="Arial" w:cs="Arial"/>
          <w:b/>
          <w:bCs/>
          <w:color w:val="000000"/>
          <w:sz w:val="28"/>
          <w:szCs w:val="24"/>
          <w:lang w:eastAsia="ru-RU"/>
        </w:rPr>
        <w:t>: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1.Утвердить </w:t>
      </w:r>
      <w:hyperlink r:id="rId8" w:anchor="P35" w:history="1">
        <w:r w:rsidRPr="000332E5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 о порядке регистрации устава территориального общественного самоуправления в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муниципальном образовании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 «Веретенинский сельсовет» Железногорского района Курской области (приложение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№ 1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).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2. </w:t>
      </w:r>
      <w:r w:rsidR="00D22D44" w:rsidRPr="00D22D44">
        <w:rPr>
          <w:rFonts w:ascii="Arial" w:hAnsi="Arial" w:cs="Arial"/>
          <w:color w:val="000000"/>
          <w:sz w:val="24"/>
          <w:szCs w:val="24"/>
          <w:lang w:eastAsia="ru-RU"/>
        </w:rPr>
        <w:t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 в сети Интернет «веретенинский46.рф».</w:t>
      </w:r>
    </w:p>
    <w:p w:rsidR="00D22D44" w:rsidRPr="000332E5" w:rsidRDefault="00D22D44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3.</w:t>
      </w:r>
      <w:proofErr w:type="gramStart"/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D22D44" w:rsidRPr="000332E5" w:rsidRDefault="00D22D44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Pr="00D22D44" w:rsidRDefault="00D22D44" w:rsidP="00F93F9C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>Председатель Собрания депутатов</w:t>
      </w:r>
    </w:p>
    <w:p w:rsidR="00D22D44" w:rsidRPr="00D22D44" w:rsidRDefault="00D22D44" w:rsidP="00F93F9C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Веретенинского сельсовета </w:t>
      </w:r>
    </w:p>
    <w:p w:rsidR="00D22D44" w:rsidRPr="00D22D44" w:rsidRDefault="00D22D44" w:rsidP="00F93F9C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>Железногорского района                                                                   Гончарова Л.В.</w:t>
      </w:r>
    </w:p>
    <w:p w:rsidR="00D22D44" w:rsidRPr="00D22D44" w:rsidRDefault="00D22D44" w:rsidP="00F93F9C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Pr="00D22D44" w:rsidRDefault="00D22D44" w:rsidP="00F93F9C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Веретенинского сельсовета </w:t>
      </w:r>
    </w:p>
    <w:p w:rsidR="00D22D44" w:rsidRPr="00D22D44" w:rsidRDefault="00D22D44" w:rsidP="00F93F9C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>Железногорского района                                                                   Нефедова В.В.</w:t>
      </w:r>
    </w:p>
    <w:p w:rsidR="00D22D44" w:rsidRPr="00D22D44" w:rsidRDefault="00D22D44" w:rsidP="00D22D44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Pr="00D22D44" w:rsidRDefault="00D22D44" w:rsidP="00D22D44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Pr="00D22D44" w:rsidRDefault="00D22D44" w:rsidP="00D22D44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Pr="00D22D44" w:rsidRDefault="00D22D44" w:rsidP="00D22D44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Default="00D22D44" w:rsidP="00D22D44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Pr="00D22D44" w:rsidRDefault="00D22D44" w:rsidP="0044707B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Pr="00D22D44" w:rsidRDefault="00D22D44" w:rsidP="00D22D44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22D44" w:rsidRPr="00D22D44" w:rsidRDefault="00D22D44" w:rsidP="00D22D44">
      <w:pPr>
        <w:pStyle w:val="a3"/>
        <w:ind w:firstLine="567"/>
        <w:jc w:val="both"/>
        <w:rPr>
          <w:rFonts w:ascii="Arial" w:hAnsi="Arial" w:cs="Arial"/>
          <w:color w:val="000000"/>
          <w:sz w:val="16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16"/>
          <w:szCs w:val="24"/>
          <w:lang w:eastAsia="ru-RU"/>
        </w:rPr>
        <w:t>Пилюгина А.Ю.</w:t>
      </w:r>
    </w:p>
    <w:p w:rsidR="000332E5" w:rsidRPr="00D22D44" w:rsidRDefault="00D22D44" w:rsidP="00D22D44">
      <w:pPr>
        <w:pStyle w:val="a3"/>
        <w:ind w:firstLine="567"/>
        <w:jc w:val="both"/>
        <w:rPr>
          <w:rFonts w:ascii="Arial" w:hAnsi="Arial" w:cs="Arial"/>
          <w:color w:val="000000"/>
          <w:sz w:val="16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16"/>
          <w:szCs w:val="24"/>
          <w:lang w:eastAsia="ru-RU"/>
        </w:rPr>
        <w:t>7-23-49</w:t>
      </w:r>
      <w:r w:rsidR="000332E5" w:rsidRPr="00D22D44">
        <w:rPr>
          <w:rFonts w:ascii="Arial" w:hAnsi="Arial" w:cs="Arial"/>
          <w:color w:val="000000"/>
          <w:sz w:val="16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Default="000332E5" w:rsidP="000332E5">
      <w:pPr>
        <w:pStyle w:val="a3"/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Pr="000332E5" w:rsidRDefault="000332E5" w:rsidP="000332E5">
      <w:pPr>
        <w:pStyle w:val="a3"/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Приложение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№ 1</w:t>
      </w:r>
    </w:p>
    <w:p w:rsidR="00D22D44" w:rsidRDefault="000332E5" w:rsidP="00D22D44">
      <w:pPr>
        <w:pStyle w:val="a3"/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                                                                  к решению </w:t>
      </w:r>
      <w:r w:rsidR="00D22D44" w:rsidRP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Собрание депутатов Веретенинского сельсовета </w:t>
      </w:r>
    </w:p>
    <w:p w:rsidR="00D22D44" w:rsidRDefault="00D22D44" w:rsidP="00D22D44">
      <w:pPr>
        <w:pStyle w:val="a3"/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Железногорского района </w:t>
      </w:r>
    </w:p>
    <w:p w:rsidR="00D22D44" w:rsidRDefault="00D22D44" w:rsidP="00D22D44">
      <w:pPr>
        <w:pStyle w:val="a3"/>
        <w:ind w:firstLine="567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</w:t>
      </w:r>
      <w:r w:rsidRPr="00D22D44">
        <w:rPr>
          <w:rFonts w:ascii="Arial" w:hAnsi="Arial" w:cs="Arial"/>
          <w:color w:val="000000"/>
          <w:sz w:val="24"/>
          <w:szCs w:val="24"/>
          <w:lang w:eastAsia="ru-RU"/>
        </w:rPr>
        <w:t>Курской области</w:t>
      </w:r>
      <w:r w:rsidR="000332E5"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44707B">
      <w:pPr>
        <w:pStyle w:val="a3"/>
        <w:ind w:firstLine="567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от  </w:t>
      </w:r>
      <w:r w:rsidR="0044707B" w:rsidRPr="0044707B">
        <w:rPr>
          <w:rFonts w:ascii="Arial" w:hAnsi="Arial" w:cs="Arial"/>
          <w:color w:val="000000"/>
          <w:sz w:val="24"/>
          <w:szCs w:val="24"/>
          <w:lang w:eastAsia="ru-RU"/>
        </w:rPr>
        <w:t>15 ноября 2019</w:t>
      </w:r>
      <w:r w:rsidR="0044707B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4707B" w:rsidRPr="0044707B">
        <w:rPr>
          <w:rFonts w:ascii="Arial" w:hAnsi="Arial" w:cs="Arial"/>
          <w:color w:val="000000"/>
          <w:sz w:val="24"/>
          <w:szCs w:val="24"/>
          <w:lang w:eastAsia="ru-RU"/>
        </w:rPr>
        <w:t>г. № 128</w:t>
      </w:r>
    </w:p>
    <w:p w:rsidR="000332E5" w:rsidRDefault="000332E5" w:rsidP="000332E5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C46CD" w:rsidRDefault="000332E5" w:rsidP="000332E5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Положение </w:t>
      </w:r>
    </w:p>
    <w:p w:rsidR="000332E5" w:rsidRDefault="000332E5" w:rsidP="000332E5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порядке регистрации Устава территориального общественного </w:t>
      </w:r>
      <w:r w:rsidR="00FC46CD">
        <w:rPr>
          <w:rFonts w:ascii="Arial" w:hAnsi="Arial" w:cs="Arial"/>
          <w:b/>
          <w:sz w:val="24"/>
          <w:szCs w:val="24"/>
          <w:lang w:eastAsia="ru-RU"/>
        </w:rPr>
        <w:t xml:space="preserve">самоуправления в </w:t>
      </w:r>
      <w:r w:rsidR="00FC46CD" w:rsidRPr="00FC46CD">
        <w:rPr>
          <w:rFonts w:ascii="Arial" w:hAnsi="Arial" w:cs="Arial"/>
          <w:b/>
          <w:sz w:val="24"/>
          <w:szCs w:val="24"/>
          <w:lang w:eastAsia="ru-RU"/>
        </w:rPr>
        <w:t>муниципальном образовании «Веретенинский сельсовет» Железногорского района Курской области</w:t>
      </w:r>
    </w:p>
    <w:p w:rsidR="00FC46CD" w:rsidRPr="000332E5" w:rsidRDefault="00FC46CD" w:rsidP="000332E5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332E5" w:rsidRDefault="000332E5" w:rsidP="000332E5">
      <w:pPr>
        <w:pStyle w:val="a3"/>
        <w:numPr>
          <w:ilvl w:val="0"/>
          <w:numId w:val="1"/>
        </w:numPr>
        <w:ind w:firstLine="567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b/>
          <w:color w:val="000000"/>
          <w:sz w:val="24"/>
          <w:szCs w:val="24"/>
          <w:lang w:eastAsia="ru-RU"/>
        </w:rPr>
        <w:t>Общие положения</w:t>
      </w:r>
    </w:p>
    <w:p w:rsidR="000332E5" w:rsidRPr="000332E5" w:rsidRDefault="000332E5" w:rsidP="000332E5">
      <w:pPr>
        <w:pStyle w:val="a3"/>
        <w:ind w:left="720" w:firstLine="56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1.1. Настоящее Положение определяет порядок регистрации устава территориального общественного самоуправления (далее - ТОС) в </w:t>
      </w:r>
      <w:proofErr w:type="spellStart"/>
      <w:proofErr w:type="gramStart"/>
      <w:r w:rsidR="00D22D44" w:rsidRPr="00D22D44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D22D44" w:rsidRP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 муниципальном образовании «Веретенинский сельсовет» Железногорского района Курской области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Регистрация Устава территориального общественного самоуправления (далее -</w:t>
      </w:r>
      <w:r w:rsid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Устав ТОС), созданного без образования юридического лица, осуществляется администрацией </w:t>
      </w:r>
      <w:r w:rsidR="00D22D44">
        <w:rPr>
          <w:rFonts w:ascii="Arial" w:hAnsi="Arial" w:cs="Arial"/>
          <w:color w:val="000000"/>
          <w:sz w:val="24"/>
          <w:szCs w:val="24"/>
          <w:lang w:eastAsia="ru-RU"/>
        </w:rPr>
        <w:t>Веретенинского сельсовета Железногорского района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 (далее – Администрация) в порядке, определенном настоящим Положением.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В случае если ТОС в соответствии с его уставом является юридическим лицом, оно подлежит государственной регистрации в организационно-правовой форме некоммерческой организации в порядке, предусмотренном действующим законодательством.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numPr>
          <w:ilvl w:val="0"/>
          <w:numId w:val="1"/>
        </w:numPr>
        <w:ind w:firstLine="567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b/>
          <w:color w:val="000000"/>
          <w:sz w:val="24"/>
          <w:szCs w:val="24"/>
          <w:lang w:eastAsia="ru-RU"/>
        </w:rPr>
        <w:t>Порядок регистрации устава ТОС</w:t>
      </w:r>
    </w:p>
    <w:p w:rsidR="000332E5" w:rsidRPr="000332E5" w:rsidRDefault="000332E5" w:rsidP="000332E5">
      <w:pPr>
        <w:pStyle w:val="a3"/>
        <w:ind w:left="720" w:firstLine="567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2.1. ТОС считается учрежденным с момента регистрации устава ТОС в Администрации.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регистрации устава ТОС в администрацию </w:t>
      </w:r>
      <w:r w:rsidR="00D22D44" w:rsidRPr="00D22D44">
        <w:rPr>
          <w:rFonts w:ascii="Arial" w:hAnsi="Arial" w:cs="Arial"/>
          <w:color w:val="000000"/>
          <w:sz w:val="24"/>
          <w:szCs w:val="24"/>
          <w:lang w:eastAsia="ru-RU"/>
        </w:rPr>
        <w:t xml:space="preserve">Веретенинского сельсовета Железногорского района 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подаются следующие документы: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 заявление о регистрации устава ТОС;</w:t>
      </w:r>
    </w:p>
    <w:p w:rsidR="000332E5" w:rsidRPr="000332E5" w:rsidRDefault="00D22D44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-</w:t>
      </w:r>
      <w:r w:rsidR="000332E5" w:rsidRPr="000332E5">
        <w:rPr>
          <w:rFonts w:ascii="Arial" w:hAnsi="Arial" w:cs="Arial"/>
          <w:color w:val="000000"/>
          <w:sz w:val="24"/>
          <w:szCs w:val="24"/>
          <w:lang w:eastAsia="ru-RU"/>
        </w:rPr>
        <w:t>два экземпляра устава ТОС, принятого учредительным собранием (конференцией);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 копия протокола учредительного собрания (конференции), в котором содержатся принятые решения об организации и осуществлении ТОС на определенной территории, наименование ТОС;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- решение </w:t>
      </w:r>
      <w:r w:rsidR="00F93F9C">
        <w:rPr>
          <w:rFonts w:ascii="Arial" w:hAnsi="Arial" w:cs="Arial"/>
          <w:color w:val="000000"/>
          <w:sz w:val="24"/>
          <w:szCs w:val="24"/>
          <w:lang w:eastAsia="ru-RU"/>
        </w:rPr>
        <w:t>Собрания</w:t>
      </w:r>
      <w:r w:rsidR="00F93F9C" w:rsidRP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 депутатов Веретенинского сельсовета Железногорского района Курской области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 об утверждении границ территории ТОС.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2.2. В уставе ТОС должны быть установлены: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-территория, на которой осуществляется ТОС;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-цели, задачи, формы и основные направления деятельности ТОС;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-порядок формирования, прекращения полномочий, права и обязанности, срок полномочий органов ТОС;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-порядок принятия решений;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-порядок приобретения имущества, а также порядок пользования и распоряжения указанным имуществом и финансовыми средствами;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-порядок прекращения осуществления ТОС.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2.3. Администрация в течение 7 дней рассматривает представленные документы и принимает одно из следующих решений: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 о регистрации устава ТОС;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 об отказе в регистрации устава ТОС.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2.4. Администрация отказывает в регистрации устава ТОС в случаях: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-несоответствия устава ТОС федеральному законодательству, законодательству </w:t>
      </w:r>
      <w:r w:rsidR="00F93F9C">
        <w:rPr>
          <w:rFonts w:ascii="Arial" w:hAnsi="Arial" w:cs="Arial"/>
          <w:color w:val="000000"/>
          <w:sz w:val="24"/>
          <w:szCs w:val="24"/>
          <w:lang w:eastAsia="ru-RU"/>
        </w:rPr>
        <w:t>Курской области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, </w:t>
      </w:r>
      <w:hyperlink r:id="rId9" w:history="1">
        <w:r w:rsidRPr="000332E5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Уставу</w:t>
        </w:r>
      </w:hyperlink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="00F93F9C" w:rsidRPr="00F93F9C">
        <w:rPr>
          <w:rFonts w:ascii="Arial" w:hAnsi="Arial" w:cs="Arial"/>
          <w:color w:val="000000"/>
          <w:sz w:val="24"/>
          <w:szCs w:val="24"/>
          <w:lang w:eastAsia="ru-RU"/>
        </w:rPr>
        <w:t>муниципальном образовании «Веретенинский сельсовет» Железногорского района Курской области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, настоящему Положению;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-непредставления документов, указанных в </w:t>
      </w:r>
      <w:hyperlink r:id="rId10" w:anchor="P47" w:history="1">
        <w:r w:rsidRPr="000332E5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пункте 2.1</w:t>
        </w:r>
      </w:hyperlink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настоящего Положения;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-отсутствие в уставе ТОС информации, указанной в </w:t>
      </w:r>
      <w:hyperlink r:id="rId11" w:anchor="P52" w:history="1">
        <w:r w:rsidRPr="000332E5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пункте 2.2</w:t>
        </w:r>
      </w:hyperlink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настоящего Положения.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О принятом решении заявителю сообщается в письменном виде с обоснованием принятого решения (в случае отказа).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2.5.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нарушений, послуживших основанием для принятия соответствующего решения.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b/>
          <w:color w:val="000000"/>
          <w:sz w:val="24"/>
          <w:szCs w:val="24"/>
          <w:lang w:eastAsia="ru-RU"/>
        </w:rPr>
        <w:t>3. Порядок регистрации изменений и дополнений в устав ТОС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3.1. Для регистрации изменений и дополнений, вносимых в устав ТОС, в Администрацию подаются следующие документы: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-заявление о внесении изменений и дополнений в устав ТОС;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-изменения и дополнения, вносимые в устав ТОС, в двух экземплярах;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-копия протокола собрания (конференции) граждан, в котором содержатся принятые решения.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3.2. Администрация в течение 7 дней рассматривает представленные документы и принимает одно из следующих решений: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-о регистрации изменений и дополнений, вносимых в устав ТОС;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-об отказе в регистрации изменений и дополнений, вносимых в устав ТОС.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3.3. Администрация отказывает в регистрации изменений и дополнений, вносимых в устав ТОС, в случаях: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-несоответствия изменений и дополнений, вносимых в устав ТОС, федеральному законодательству, законодательству Алтайского края, </w:t>
      </w:r>
      <w:hyperlink r:id="rId12" w:history="1">
        <w:r w:rsidRPr="000332E5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Уставу</w:t>
        </w:r>
      </w:hyperlink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  <w:r w:rsidR="00F93F9C">
        <w:rPr>
          <w:rFonts w:ascii="Arial" w:hAnsi="Arial" w:cs="Arial"/>
          <w:color w:val="000000"/>
          <w:sz w:val="24"/>
          <w:szCs w:val="24"/>
          <w:lang w:eastAsia="ru-RU"/>
        </w:rPr>
        <w:t>муниципального образования</w:t>
      </w:r>
      <w:r w:rsidR="00F93F9C" w:rsidRP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 «Веретенинский сельсовет» Железногорского района Курской области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, настоящему Положению;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-непредставления документов, указанных в </w:t>
      </w:r>
      <w:hyperlink r:id="rId13" w:anchor="P71" w:history="1">
        <w:r w:rsidRPr="000332E5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пункте 3.1</w:t>
        </w:r>
      </w:hyperlink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3.4. О принятом решении заявителю сообщается в письменном виде с обоснованием принятого решения (в случае отказа).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3.5. Отказ в регистрации изменений и дополнений, вносимых в устав ТОС, не является препятствием к повторному представлению документов для регистрации изменений и дополнений, вносимых в устав ТОС, при условии устранения нарушений, послуживших основанием для принятия соответствующего решения.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b/>
          <w:color w:val="000000"/>
          <w:sz w:val="24"/>
          <w:szCs w:val="24"/>
          <w:lang w:eastAsia="ru-RU"/>
        </w:rPr>
        <w:t>4. Ведение реестра уставов ТОС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4.1. Администрация ведет </w:t>
      </w:r>
      <w:hyperlink r:id="rId14" w:anchor="P111" w:history="1">
        <w:r w:rsidRPr="000332E5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реестр</w:t>
        </w:r>
      </w:hyperlink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уставов ТОС (приложение 1).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4.2. Реестр уставов ТОС содержит информацию о прошедших регистрацию уставах ТОС и внесенных изменениях и дополнениях в уставы ТОС.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4.3. В случае прекращения деятельности ТОС на основании решения собрания (конференции) граждан, а также в других случаях, предусмотренных 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действующим законодательством, в Администрацию в течение 7 рабочих дней предоставляется соответствующую информация с приложением документа свидетельствующего о прекращении деятельности ТОС.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4.4. Администрацией в течение 7  дней с момента получения сведений о прекращении деятельности ТОС в реестр уставов ТОС вносится соответствующая запись.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center"/>
        <w:rPr>
          <w:rFonts w:ascii="Arial" w:hAnsi="Arial" w:cs="Arial"/>
          <w:b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b/>
          <w:color w:val="000000"/>
          <w:sz w:val="24"/>
          <w:szCs w:val="24"/>
          <w:lang w:eastAsia="ru-RU"/>
        </w:rPr>
        <w:t>5. Заключительные положения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5.1. Отказ в регистрации устава ТОС, изменений и дополнений, вносимых в устав ТОС, может быть обжалован в установленном законодательством порядке.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3F9C" w:rsidRPr="000332E5" w:rsidRDefault="00F93F9C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F93F9C" w:rsidRDefault="00F93F9C" w:rsidP="00F93F9C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  <w:sectPr w:rsidR="00F93F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32E5" w:rsidRPr="000332E5" w:rsidRDefault="000332E5" w:rsidP="00F93F9C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  <w:r w:rsid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 Приложение 1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           </w:t>
      </w:r>
      <w:r w:rsid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 к Положению о порядке регистрации</w:t>
      </w:r>
    </w:p>
    <w:p w:rsidR="000332E5" w:rsidRPr="000332E5" w:rsidRDefault="000332E5" w:rsidP="000332E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       </w:t>
      </w:r>
      <w:r w:rsid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 </w:t>
      </w:r>
      <w:r w:rsid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устава территориального общественного</w:t>
      </w:r>
    </w:p>
    <w:p w:rsidR="00F93F9C" w:rsidRDefault="000332E5" w:rsidP="00F93F9C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            </w:t>
      </w:r>
      <w:r w:rsid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</w:t>
      </w: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 xml:space="preserve">самоуправления в </w:t>
      </w:r>
      <w:r w:rsidR="00F93F9C" w:rsidRP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муниципальном образовании </w:t>
      </w:r>
    </w:p>
    <w:p w:rsidR="00F93F9C" w:rsidRDefault="00F93F9C" w:rsidP="00F93F9C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«Веретенинский сельсовет» Железногорского района </w:t>
      </w:r>
    </w:p>
    <w:p w:rsidR="000332E5" w:rsidRPr="000332E5" w:rsidRDefault="00F93F9C" w:rsidP="00F93F9C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F93F9C">
        <w:rPr>
          <w:rFonts w:ascii="Arial" w:hAnsi="Arial" w:cs="Arial"/>
          <w:color w:val="000000"/>
          <w:sz w:val="24"/>
          <w:szCs w:val="24"/>
          <w:lang w:eastAsia="ru-RU"/>
        </w:rPr>
        <w:t>Курской области</w:t>
      </w:r>
      <w:r w:rsidR="000332E5" w:rsidRPr="000332E5"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0332E5" w:rsidRDefault="000332E5" w:rsidP="00F93F9C">
      <w:pPr>
        <w:pStyle w:val="a3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60B0A" w:rsidRPr="000332E5" w:rsidRDefault="00E60B0A" w:rsidP="00F93F9C">
      <w:pPr>
        <w:pStyle w:val="a3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332E5" w:rsidRPr="000332E5" w:rsidRDefault="000332E5" w:rsidP="00F93F9C">
      <w:pPr>
        <w:pStyle w:val="a3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РЕЕСТР</w:t>
      </w:r>
    </w:p>
    <w:p w:rsidR="000332E5" w:rsidRPr="000332E5" w:rsidRDefault="000332E5" w:rsidP="00F93F9C">
      <w:pPr>
        <w:pStyle w:val="a3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0332E5">
        <w:rPr>
          <w:rFonts w:ascii="Arial" w:hAnsi="Arial" w:cs="Arial"/>
          <w:color w:val="000000"/>
          <w:sz w:val="24"/>
          <w:szCs w:val="24"/>
          <w:lang w:eastAsia="ru-RU"/>
        </w:rPr>
        <w:t>уставов территориального общественного самоуправления</w:t>
      </w:r>
    </w:p>
    <w:p w:rsidR="000332E5" w:rsidRDefault="00F93F9C" w:rsidP="00E60B0A">
      <w:pPr>
        <w:pStyle w:val="a3"/>
        <w:ind w:firstLine="567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муниципальном </w:t>
      </w:r>
      <w:proofErr w:type="gramStart"/>
      <w:r w:rsidRPr="00F93F9C">
        <w:rPr>
          <w:rFonts w:ascii="Arial" w:hAnsi="Arial" w:cs="Arial"/>
          <w:color w:val="000000"/>
          <w:sz w:val="24"/>
          <w:szCs w:val="24"/>
          <w:lang w:eastAsia="ru-RU"/>
        </w:rPr>
        <w:t>образовании</w:t>
      </w:r>
      <w:proofErr w:type="gramEnd"/>
      <w:r w:rsidRPr="00F93F9C">
        <w:rPr>
          <w:rFonts w:ascii="Arial" w:hAnsi="Arial" w:cs="Arial"/>
          <w:color w:val="000000"/>
          <w:sz w:val="24"/>
          <w:szCs w:val="24"/>
          <w:lang w:eastAsia="ru-RU"/>
        </w:rPr>
        <w:t xml:space="preserve"> «Веретенинский сельсовет» Железногорского района Курской области</w:t>
      </w:r>
    </w:p>
    <w:p w:rsidR="000332E5" w:rsidRPr="000332E5" w:rsidRDefault="000332E5" w:rsidP="00E60B0A">
      <w:pPr>
        <w:pStyle w:val="a3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tbl>
      <w:tblPr>
        <w:tblW w:w="147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132"/>
        <w:gridCol w:w="2175"/>
        <w:gridCol w:w="2430"/>
        <w:gridCol w:w="1581"/>
        <w:gridCol w:w="2193"/>
        <w:gridCol w:w="1597"/>
        <w:gridCol w:w="2039"/>
      </w:tblGrid>
      <w:tr w:rsidR="000332E5" w:rsidRPr="00F93F9C" w:rsidTr="00E60B0A">
        <w:trPr>
          <w:trHeight w:val="1496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 xml:space="preserve">N </w:t>
            </w:r>
            <w:proofErr w:type="gramStart"/>
            <w:r w:rsidRPr="00F93F9C">
              <w:rPr>
                <w:rFonts w:ascii="Arial" w:hAnsi="Arial" w:cs="Arial"/>
                <w:szCs w:val="24"/>
                <w:lang w:eastAsia="ru-RU"/>
              </w:rPr>
              <w:t>п</w:t>
            </w:r>
            <w:proofErr w:type="gramEnd"/>
            <w:r w:rsidRPr="00F93F9C">
              <w:rPr>
                <w:rFonts w:ascii="Arial" w:hAnsi="Arial" w:cs="Arial"/>
                <w:szCs w:val="24"/>
                <w:lang w:eastAsia="ru-RU"/>
              </w:rPr>
              <w:t>/п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Дата и номер правового акта о регистрации устава, внесения изменения в устав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Дата и номер решения Совета депутатов об установлении территории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 xml:space="preserve">Наименование ТОС </w:t>
            </w:r>
            <w:r w:rsidRPr="00E60B0A">
              <w:rPr>
                <w:rFonts w:ascii="Arial" w:hAnsi="Arial" w:cs="Arial"/>
                <w:sz w:val="20"/>
                <w:szCs w:val="24"/>
                <w:lang w:eastAsia="ru-RU"/>
              </w:rPr>
              <w:t>(полное и сокращенное)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Подпись лица, внесшего запись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Дата и основания прекращения деятельности ТОС</w:t>
            </w:r>
          </w:p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Подпись лица, внесшего запись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Примечание</w:t>
            </w:r>
          </w:p>
        </w:tc>
      </w:tr>
      <w:tr w:rsidR="000332E5" w:rsidRPr="00F93F9C" w:rsidTr="00E60B0A">
        <w:trPr>
          <w:trHeight w:val="561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0332E5" w:rsidRPr="00F93F9C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  <w:lang w:eastAsia="ru-RU"/>
              </w:rPr>
              <w:t>1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0332E5" w:rsidRPr="00F93F9C" w:rsidTr="00E60B0A">
        <w:trPr>
          <w:trHeight w:val="273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E60B0A" w:rsidRDefault="00E60B0A" w:rsidP="00E60B0A">
            <w:pPr>
              <w:pStyle w:val="a3"/>
              <w:rPr>
                <w:rFonts w:ascii="Arial" w:hAnsi="Arial" w:cs="Arial"/>
                <w:szCs w:val="24"/>
                <w:lang w:eastAsia="ru-RU"/>
              </w:rPr>
            </w:pPr>
          </w:p>
          <w:p w:rsidR="000332E5" w:rsidRPr="00F93F9C" w:rsidRDefault="000332E5" w:rsidP="00E60B0A">
            <w:pPr>
              <w:pStyle w:val="a3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  <w:tr w:rsidR="000332E5" w:rsidRPr="00F93F9C" w:rsidTr="00E60B0A">
        <w:trPr>
          <w:trHeight w:val="288"/>
          <w:jc w:val="center"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E60B0A" w:rsidRDefault="00E60B0A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</w:p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2E5" w:rsidRPr="00F93F9C" w:rsidRDefault="000332E5" w:rsidP="00F93F9C">
            <w:pPr>
              <w:pStyle w:val="a3"/>
              <w:ind w:firstLine="567"/>
              <w:rPr>
                <w:rFonts w:ascii="Arial" w:hAnsi="Arial" w:cs="Arial"/>
                <w:szCs w:val="24"/>
                <w:lang w:eastAsia="ru-RU"/>
              </w:rPr>
            </w:pPr>
            <w:r w:rsidRPr="00F93F9C">
              <w:rPr>
                <w:rFonts w:ascii="Arial" w:hAnsi="Arial" w:cs="Arial"/>
                <w:szCs w:val="24"/>
                <w:lang w:eastAsia="ru-RU"/>
              </w:rPr>
              <w:t> </w:t>
            </w:r>
          </w:p>
        </w:tc>
      </w:tr>
    </w:tbl>
    <w:p w:rsidR="0083777C" w:rsidRPr="00E60B0A" w:rsidRDefault="0044707B" w:rsidP="00E60B0A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83777C" w:rsidRPr="00E60B0A" w:rsidSect="00F93F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0E44"/>
    <w:multiLevelType w:val="hybridMultilevel"/>
    <w:tmpl w:val="2894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CE"/>
    <w:rsid w:val="000332E5"/>
    <w:rsid w:val="0044707B"/>
    <w:rsid w:val="004957DA"/>
    <w:rsid w:val="005E380F"/>
    <w:rsid w:val="00A83D30"/>
    <w:rsid w:val="00B87845"/>
    <w:rsid w:val="00C936CE"/>
    <w:rsid w:val="00D22D44"/>
    <w:rsid w:val="00E60B0A"/>
    <w:rsid w:val="00ED03DB"/>
    <w:rsid w:val="00F93F9C"/>
    <w:rsid w:val="00FC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2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ogADM\AppData\Local\Temp\Rar$DIa0.207\%D0%A0%D0%B5%D1%88%D0%B5%D0%BD%D0%B8%D0%B5%20%E2%84%96%2022.doc" TargetMode="External"/><Relationship Id="rId13" Type="http://schemas.openxmlformats.org/officeDocument/2006/relationships/hyperlink" Target="file:///C:\Users\ProgADM\AppData\Local\Temp\Rar$DIa0.207\%D0%A0%D0%B5%D1%88%D0%B5%D0%BD%D0%B8%D0%B5%20%E2%84%96%2022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58CBFCBBAF75DB12790F6D160014A06854A1CBCD5D8D81E9B17A79C9E788F5EA83D025434D4678D0B5E32827DD85F96542AB89724AFFA5sEOFI" TargetMode="External"/><Relationship Id="rId12" Type="http://schemas.openxmlformats.org/officeDocument/2006/relationships/hyperlink" Target="consultantplus://offline/ref=9558CBFCBBAF75DB12790F6D160014A06854A1CBCD5D8D81E9B17A79C9E788F5F883882943485A7EDEA0B57962s8O1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58CBFCBBAF75DB12790E63030014A0695DA4C3CA5F8D81E9B17A79C9E788F5EA83D025434D477CDCB5E32827DD85F96542AB89724AFFA5sEOFI" TargetMode="External"/><Relationship Id="rId11" Type="http://schemas.openxmlformats.org/officeDocument/2006/relationships/hyperlink" Target="file:///C:\Users\ProgADM\AppData\Local\Temp\Rar$DIa0.207\%D0%A0%D0%B5%D1%88%D0%B5%D0%BD%D0%B8%D0%B5%20%E2%84%96%2022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ProgADM\AppData\Local\Temp\Rar$DIa0.207\%D0%A0%D0%B5%D1%88%D0%B5%D0%BD%D0%B8%D0%B5%20%E2%84%96%2022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58CBFCBBAF75DB12790F6D160014A06854A1CBCD5D8D81E9B17A79C9E788F5F883882943485A7EDEA0B57962s8O1I" TargetMode="External"/><Relationship Id="rId14" Type="http://schemas.openxmlformats.org/officeDocument/2006/relationships/hyperlink" Target="file:///C:\Users\ProgADM\AppData\Local\Temp\Rar$DIa0.207\%D0%A0%D0%B5%D1%88%D0%B5%D0%BD%D0%B8%D0%B5%20%E2%84%96%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2019-11-18T07:45:00Z</dcterms:created>
  <dcterms:modified xsi:type="dcterms:W3CDTF">2019-11-19T10:43:00Z</dcterms:modified>
</cp:coreProperties>
</file>