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E" w:rsidRPr="00360312" w:rsidRDefault="00D5005E" w:rsidP="00D5005E">
      <w:pPr>
        <w:jc w:val="center"/>
      </w:pPr>
    </w:p>
    <w:p w:rsidR="0032509C" w:rsidRPr="0032509C" w:rsidRDefault="0032509C" w:rsidP="0032509C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2509C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32509C" w:rsidRPr="0032509C" w:rsidRDefault="0032509C" w:rsidP="0032509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2509C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32509C" w:rsidRPr="0032509C" w:rsidRDefault="0032509C" w:rsidP="0032509C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:rsidR="0032509C" w:rsidRPr="0032509C" w:rsidRDefault="0032509C" w:rsidP="0032509C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:rsidR="0032509C" w:rsidRPr="0032509C" w:rsidRDefault="0032509C" w:rsidP="0032509C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32509C">
        <w:rPr>
          <w:rFonts w:ascii="Arial" w:hAnsi="Arial" w:cs="Arial"/>
          <w:b/>
          <w:caps/>
          <w:sz w:val="32"/>
          <w:szCs w:val="32"/>
        </w:rPr>
        <w:t>РАСПОРЯЖЕние</w:t>
      </w:r>
    </w:p>
    <w:p w:rsidR="0032509C" w:rsidRPr="0032509C" w:rsidRDefault="0032509C" w:rsidP="0032509C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:rsidR="0032509C" w:rsidRDefault="0032509C" w:rsidP="0099123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20 октября  2020г. № 60</w:t>
      </w:r>
    </w:p>
    <w:p w:rsidR="0032509C" w:rsidRPr="00360312" w:rsidRDefault="0032509C" w:rsidP="0032509C">
      <w:pPr>
        <w:jc w:val="both"/>
        <w:rPr>
          <w:b/>
          <w:sz w:val="28"/>
          <w:szCs w:val="28"/>
        </w:rPr>
      </w:pPr>
    </w:p>
    <w:p w:rsidR="002F0BED" w:rsidRPr="005E4ABA" w:rsidRDefault="00134006" w:rsidP="0013400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5E4ABA">
        <w:rPr>
          <w:rFonts w:ascii="Arial" w:hAnsi="Arial" w:cs="Arial"/>
          <w:b/>
          <w:sz w:val="28"/>
          <w:szCs w:val="28"/>
        </w:rPr>
        <w:t xml:space="preserve">Об утверждении основных направлений </w:t>
      </w:r>
    </w:p>
    <w:p w:rsidR="002F0BED" w:rsidRPr="005E4ABA" w:rsidRDefault="002F0BED" w:rsidP="0013400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5E4ABA">
        <w:rPr>
          <w:rFonts w:ascii="Arial" w:hAnsi="Arial" w:cs="Arial"/>
          <w:b/>
          <w:sz w:val="28"/>
          <w:szCs w:val="28"/>
        </w:rPr>
        <w:t xml:space="preserve">бюджетной </w:t>
      </w:r>
      <w:r w:rsidR="00134006" w:rsidRPr="005E4ABA">
        <w:rPr>
          <w:rFonts w:ascii="Arial" w:hAnsi="Arial" w:cs="Arial"/>
          <w:b/>
          <w:sz w:val="28"/>
          <w:szCs w:val="28"/>
        </w:rPr>
        <w:t xml:space="preserve">и налоговой политики </w:t>
      </w:r>
      <w:r w:rsidR="0032509C" w:rsidRPr="005E4ABA">
        <w:rPr>
          <w:rFonts w:ascii="Arial" w:hAnsi="Arial" w:cs="Arial"/>
          <w:b/>
          <w:sz w:val="28"/>
          <w:szCs w:val="28"/>
        </w:rPr>
        <w:t xml:space="preserve">муниципального образования «Веретенинский сельсовет» Железногорского района </w:t>
      </w:r>
      <w:r w:rsidR="00134006" w:rsidRPr="005E4ABA">
        <w:rPr>
          <w:rFonts w:ascii="Arial" w:hAnsi="Arial" w:cs="Arial"/>
          <w:b/>
          <w:sz w:val="28"/>
          <w:szCs w:val="28"/>
        </w:rPr>
        <w:t xml:space="preserve">Курской области </w:t>
      </w:r>
    </w:p>
    <w:p w:rsidR="00134006" w:rsidRPr="005E4ABA" w:rsidRDefault="00134006" w:rsidP="0013400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5E4ABA">
        <w:rPr>
          <w:rFonts w:ascii="Arial" w:hAnsi="Arial" w:cs="Arial"/>
          <w:b/>
          <w:sz w:val="28"/>
          <w:szCs w:val="28"/>
        </w:rPr>
        <w:t>на 20</w:t>
      </w:r>
      <w:r w:rsidR="00360312" w:rsidRPr="005E4ABA">
        <w:rPr>
          <w:rFonts w:ascii="Arial" w:hAnsi="Arial" w:cs="Arial"/>
          <w:b/>
          <w:sz w:val="28"/>
          <w:szCs w:val="28"/>
        </w:rPr>
        <w:t>2</w:t>
      </w:r>
      <w:r w:rsidR="002F0BED" w:rsidRPr="005E4ABA">
        <w:rPr>
          <w:rFonts w:ascii="Arial" w:hAnsi="Arial" w:cs="Arial"/>
          <w:b/>
          <w:sz w:val="28"/>
          <w:szCs w:val="28"/>
        </w:rPr>
        <w:t>1</w:t>
      </w:r>
      <w:r w:rsidRPr="005E4ABA">
        <w:rPr>
          <w:rFonts w:ascii="Arial" w:hAnsi="Arial" w:cs="Arial"/>
          <w:b/>
          <w:sz w:val="28"/>
          <w:szCs w:val="28"/>
        </w:rPr>
        <w:t xml:space="preserve"> год и на плановый период</w:t>
      </w:r>
      <w:r w:rsidR="002F0BED" w:rsidRPr="005E4ABA">
        <w:rPr>
          <w:rFonts w:ascii="Arial" w:hAnsi="Arial" w:cs="Arial"/>
          <w:b/>
          <w:sz w:val="28"/>
          <w:szCs w:val="28"/>
        </w:rPr>
        <w:t xml:space="preserve"> </w:t>
      </w:r>
      <w:r w:rsidRPr="005E4ABA">
        <w:rPr>
          <w:rFonts w:ascii="Arial" w:hAnsi="Arial" w:cs="Arial"/>
          <w:b/>
          <w:sz w:val="28"/>
          <w:szCs w:val="28"/>
        </w:rPr>
        <w:t>20</w:t>
      </w:r>
      <w:r w:rsidR="00BB71A6" w:rsidRPr="005E4ABA">
        <w:rPr>
          <w:rFonts w:ascii="Arial" w:hAnsi="Arial" w:cs="Arial"/>
          <w:b/>
          <w:sz w:val="28"/>
          <w:szCs w:val="28"/>
        </w:rPr>
        <w:t>2</w:t>
      </w:r>
      <w:r w:rsidR="002F0BED" w:rsidRPr="005E4ABA">
        <w:rPr>
          <w:rFonts w:ascii="Arial" w:hAnsi="Arial" w:cs="Arial"/>
          <w:b/>
          <w:sz w:val="28"/>
          <w:szCs w:val="28"/>
        </w:rPr>
        <w:t>2</w:t>
      </w:r>
      <w:r w:rsidRPr="005E4ABA">
        <w:rPr>
          <w:rFonts w:ascii="Arial" w:hAnsi="Arial" w:cs="Arial"/>
          <w:b/>
          <w:sz w:val="28"/>
          <w:szCs w:val="28"/>
        </w:rPr>
        <w:t xml:space="preserve"> и 202</w:t>
      </w:r>
      <w:r w:rsidR="002F0BED" w:rsidRPr="005E4ABA">
        <w:rPr>
          <w:rFonts w:ascii="Arial" w:hAnsi="Arial" w:cs="Arial"/>
          <w:b/>
          <w:sz w:val="28"/>
          <w:szCs w:val="28"/>
        </w:rPr>
        <w:t>3</w:t>
      </w:r>
      <w:r w:rsidRPr="005E4ABA">
        <w:rPr>
          <w:rFonts w:ascii="Arial" w:hAnsi="Arial" w:cs="Arial"/>
          <w:b/>
          <w:sz w:val="28"/>
          <w:szCs w:val="28"/>
        </w:rPr>
        <w:t xml:space="preserve"> годов</w:t>
      </w:r>
    </w:p>
    <w:p w:rsidR="00134006" w:rsidRPr="005E4ABA" w:rsidRDefault="00134006" w:rsidP="001340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  <w:highlight w:val="yellow"/>
        </w:rPr>
      </w:pPr>
    </w:p>
    <w:p w:rsidR="0078108A" w:rsidRPr="009E5876" w:rsidRDefault="0078108A" w:rsidP="001340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32509C" w:rsidRPr="005E4ABA" w:rsidRDefault="00134006" w:rsidP="0032509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 xml:space="preserve">В соответствии со статьей 172 Бюджетного кодекса Российской Федерации, статьей </w:t>
      </w:r>
      <w:r w:rsidR="0032509C" w:rsidRPr="005E4ABA">
        <w:rPr>
          <w:rFonts w:ascii="Arial" w:hAnsi="Arial" w:cs="Arial"/>
          <w:sz w:val="24"/>
          <w:szCs w:val="24"/>
        </w:rPr>
        <w:t xml:space="preserve">28 </w:t>
      </w:r>
      <w:r w:rsidR="0032509C" w:rsidRPr="005E4ABA">
        <w:rPr>
          <w:rFonts w:ascii="Arial" w:hAnsi="Arial" w:cs="Arial"/>
          <w:sz w:val="24"/>
          <w:szCs w:val="24"/>
        </w:rPr>
        <w:t>Решения Собрания депутатов Веретенинского сельсовета Железногорского района Курской области от 28 февраля 2018 года       № 32 «Об утверждении «Положения о бюджетном процессе в муниципальном образовании «Веретенинский сельсовет» Железногорского района Курской области» (в редакции от 15.04.2019г. №92</w:t>
      </w:r>
      <w:r w:rsidR="0032509C" w:rsidRPr="005E4ABA">
        <w:rPr>
          <w:rFonts w:ascii="Arial" w:hAnsi="Arial" w:cs="Arial"/>
          <w:sz w:val="24"/>
          <w:szCs w:val="24"/>
        </w:rPr>
        <w:t>;</w:t>
      </w:r>
      <w:r w:rsidR="005E4ABA">
        <w:rPr>
          <w:rFonts w:ascii="Arial" w:hAnsi="Arial" w:cs="Arial"/>
          <w:sz w:val="24"/>
          <w:szCs w:val="24"/>
        </w:rPr>
        <w:t xml:space="preserve"> </w:t>
      </w:r>
      <w:r w:rsidR="0032509C" w:rsidRPr="005E4ABA">
        <w:rPr>
          <w:rFonts w:ascii="Arial" w:hAnsi="Arial" w:cs="Arial"/>
          <w:sz w:val="24"/>
          <w:szCs w:val="24"/>
        </w:rPr>
        <w:t>от 30.07.2020г.№148</w:t>
      </w:r>
      <w:r w:rsidR="0032509C" w:rsidRPr="005E4ABA">
        <w:rPr>
          <w:rFonts w:ascii="Arial" w:hAnsi="Arial" w:cs="Arial"/>
          <w:sz w:val="24"/>
          <w:szCs w:val="24"/>
        </w:rPr>
        <w:t>):</w:t>
      </w:r>
    </w:p>
    <w:p w:rsidR="00134006" w:rsidRPr="005E4ABA" w:rsidRDefault="00134006" w:rsidP="0078108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134006" w:rsidRPr="005E4ABA" w:rsidRDefault="00134006" w:rsidP="0078108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>1.</w:t>
      </w:r>
      <w:r w:rsidR="008C4C98" w:rsidRPr="005E4ABA">
        <w:rPr>
          <w:rFonts w:ascii="Arial" w:hAnsi="Arial" w:cs="Arial"/>
          <w:sz w:val="24"/>
          <w:szCs w:val="24"/>
        </w:rPr>
        <w:t> </w:t>
      </w:r>
      <w:r w:rsidRPr="005E4ABA">
        <w:rPr>
          <w:rFonts w:ascii="Arial" w:hAnsi="Arial" w:cs="Arial"/>
          <w:sz w:val="24"/>
          <w:szCs w:val="24"/>
        </w:rPr>
        <w:t>Утвердить прилагаемые</w:t>
      </w:r>
      <w:r w:rsidR="0078108A" w:rsidRPr="005E4ABA">
        <w:rPr>
          <w:rFonts w:ascii="Arial" w:hAnsi="Arial" w:cs="Arial"/>
          <w:sz w:val="24"/>
          <w:szCs w:val="24"/>
        </w:rPr>
        <w:t xml:space="preserve"> о</w:t>
      </w:r>
      <w:r w:rsidRPr="005E4ABA">
        <w:rPr>
          <w:rFonts w:ascii="Arial" w:hAnsi="Arial" w:cs="Arial"/>
          <w:sz w:val="24"/>
          <w:szCs w:val="24"/>
        </w:rPr>
        <w:t>сновные направления бюджетной</w:t>
      </w:r>
      <w:r w:rsidR="005C6CCE" w:rsidRPr="005E4ABA">
        <w:rPr>
          <w:rFonts w:ascii="Arial" w:hAnsi="Arial" w:cs="Arial"/>
          <w:sz w:val="24"/>
          <w:szCs w:val="24"/>
        </w:rPr>
        <w:t xml:space="preserve"> и</w:t>
      </w:r>
      <w:r w:rsidR="00F36E79" w:rsidRPr="005E4ABA">
        <w:rPr>
          <w:rFonts w:ascii="Arial" w:hAnsi="Arial" w:cs="Arial"/>
          <w:sz w:val="24"/>
          <w:szCs w:val="24"/>
        </w:rPr>
        <w:t> </w:t>
      </w:r>
      <w:r w:rsidR="005C6CCE" w:rsidRPr="005E4ABA">
        <w:rPr>
          <w:rFonts w:ascii="Arial" w:hAnsi="Arial" w:cs="Arial"/>
          <w:sz w:val="24"/>
          <w:szCs w:val="24"/>
        </w:rPr>
        <w:t>налоговой</w:t>
      </w:r>
      <w:r w:rsidRPr="005E4ABA">
        <w:rPr>
          <w:rFonts w:ascii="Arial" w:hAnsi="Arial" w:cs="Arial"/>
          <w:sz w:val="24"/>
          <w:szCs w:val="24"/>
        </w:rPr>
        <w:t xml:space="preserve"> политики </w:t>
      </w:r>
      <w:r w:rsidR="0032509C" w:rsidRPr="005E4ABA">
        <w:rPr>
          <w:rFonts w:ascii="Arial" w:hAnsi="Arial" w:cs="Arial"/>
          <w:sz w:val="24"/>
          <w:szCs w:val="24"/>
        </w:rPr>
        <w:t xml:space="preserve">муниципального образования «Веретенинский сельсовет» Железногорского района </w:t>
      </w:r>
      <w:r w:rsidRPr="005E4ABA">
        <w:rPr>
          <w:rFonts w:ascii="Arial" w:hAnsi="Arial" w:cs="Arial"/>
          <w:sz w:val="24"/>
          <w:szCs w:val="24"/>
        </w:rPr>
        <w:t>Курской области на 20</w:t>
      </w:r>
      <w:r w:rsidR="001D3AF4" w:rsidRPr="005E4ABA">
        <w:rPr>
          <w:rFonts w:ascii="Arial" w:hAnsi="Arial" w:cs="Arial"/>
          <w:sz w:val="24"/>
          <w:szCs w:val="24"/>
        </w:rPr>
        <w:t>2</w:t>
      </w:r>
      <w:r w:rsidR="002F0BED" w:rsidRPr="005E4ABA">
        <w:rPr>
          <w:rFonts w:ascii="Arial" w:hAnsi="Arial" w:cs="Arial"/>
          <w:sz w:val="24"/>
          <w:szCs w:val="24"/>
        </w:rPr>
        <w:t>1</w:t>
      </w:r>
      <w:r w:rsidRPr="005E4ABA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2E0F6E" w:rsidRPr="005E4ABA">
        <w:rPr>
          <w:rFonts w:ascii="Arial" w:hAnsi="Arial" w:cs="Arial"/>
          <w:sz w:val="24"/>
          <w:szCs w:val="24"/>
        </w:rPr>
        <w:t>2</w:t>
      </w:r>
      <w:r w:rsidR="002F0BED" w:rsidRPr="005E4ABA">
        <w:rPr>
          <w:rFonts w:ascii="Arial" w:hAnsi="Arial" w:cs="Arial"/>
          <w:sz w:val="24"/>
          <w:szCs w:val="24"/>
        </w:rPr>
        <w:t>2</w:t>
      </w:r>
      <w:r w:rsidRPr="005E4ABA">
        <w:rPr>
          <w:rFonts w:ascii="Arial" w:hAnsi="Arial" w:cs="Arial"/>
          <w:sz w:val="24"/>
          <w:szCs w:val="24"/>
        </w:rPr>
        <w:t xml:space="preserve"> и 202</w:t>
      </w:r>
      <w:r w:rsidR="002F0BED" w:rsidRPr="005E4ABA">
        <w:rPr>
          <w:rFonts w:ascii="Arial" w:hAnsi="Arial" w:cs="Arial"/>
          <w:sz w:val="24"/>
          <w:szCs w:val="24"/>
        </w:rPr>
        <w:t>3</w:t>
      </w:r>
      <w:r w:rsidRPr="005E4ABA">
        <w:rPr>
          <w:rFonts w:ascii="Arial" w:hAnsi="Arial" w:cs="Arial"/>
          <w:sz w:val="24"/>
          <w:szCs w:val="24"/>
        </w:rPr>
        <w:t xml:space="preserve"> годов (далее – Основные направления бюджетной</w:t>
      </w:r>
      <w:r w:rsidR="005C6CCE" w:rsidRPr="005E4ABA">
        <w:rPr>
          <w:rFonts w:ascii="Arial" w:hAnsi="Arial" w:cs="Arial"/>
          <w:sz w:val="24"/>
          <w:szCs w:val="24"/>
        </w:rPr>
        <w:t xml:space="preserve"> и налоговой</w:t>
      </w:r>
      <w:r w:rsidRPr="005E4ABA">
        <w:rPr>
          <w:rFonts w:ascii="Arial" w:hAnsi="Arial" w:cs="Arial"/>
          <w:sz w:val="24"/>
          <w:szCs w:val="24"/>
        </w:rPr>
        <w:t xml:space="preserve"> политики)</w:t>
      </w:r>
      <w:r w:rsidR="005C6CCE" w:rsidRPr="005E4ABA">
        <w:rPr>
          <w:rFonts w:ascii="Arial" w:hAnsi="Arial" w:cs="Arial"/>
          <w:sz w:val="24"/>
          <w:szCs w:val="24"/>
        </w:rPr>
        <w:t>.</w:t>
      </w:r>
    </w:p>
    <w:p w:rsidR="00134006" w:rsidRPr="005E4ABA" w:rsidRDefault="00991237" w:rsidP="0013400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>2.Заместителю главы по экономике и финансам</w:t>
      </w:r>
      <w:r w:rsidR="00134006" w:rsidRPr="005E4ABA">
        <w:rPr>
          <w:rFonts w:ascii="Arial" w:hAnsi="Arial" w:cs="Arial"/>
          <w:sz w:val="24"/>
          <w:szCs w:val="24"/>
        </w:rPr>
        <w:t xml:space="preserve"> обеспечить формирование проекта областного бюджета на 20</w:t>
      </w:r>
      <w:r w:rsidR="008C4C98" w:rsidRPr="005E4ABA">
        <w:rPr>
          <w:rFonts w:ascii="Arial" w:hAnsi="Arial" w:cs="Arial"/>
          <w:sz w:val="24"/>
          <w:szCs w:val="24"/>
        </w:rPr>
        <w:t>2</w:t>
      </w:r>
      <w:r w:rsidR="002F0BED" w:rsidRPr="005E4ABA">
        <w:rPr>
          <w:rFonts w:ascii="Arial" w:hAnsi="Arial" w:cs="Arial"/>
          <w:sz w:val="24"/>
          <w:szCs w:val="24"/>
        </w:rPr>
        <w:t>1</w:t>
      </w:r>
      <w:r w:rsidR="00134006" w:rsidRPr="005E4ABA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2E0F6E" w:rsidRPr="005E4ABA">
        <w:rPr>
          <w:rFonts w:ascii="Arial" w:hAnsi="Arial" w:cs="Arial"/>
          <w:sz w:val="24"/>
          <w:szCs w:val="24"/>
        </w:rPr>
        <w:t>2</w:t>
      </w:r>
      <w:r w:rsidR="002F0BED" w:rsidRPr="005E4ABA">
        <w:rPr>
          <w:rFonts w:ascii="Arial" w:hAnsi="Arial" w:cs="Arial"/>
          <w:sz w:val="24"/>
          <w:szCs w:val="24"/>
        </w:rPr>
        <w:t>2</w:t>
      </w:r>
      <w:r w:rsidR="002E0F6E" w:rsidRPr="005E4ABA">
        <w:rPr>
          <w:rFonts w:ascii="Arial" w:hAnsi="Arial" w:cs="Arial"/>
          <w:sz w:val="24"/>
          <w:szCs w:val="24"/>
        </w:rPr>
        <w:t xml:space="preserve"> и 202</w:t>
      </w:r>
      <w:r w:rsidR="002F0BED" w:rsidRPr="005E4ABA">
        <w:rPr>
          <w:rFonts w:ascii="Arial" w:hAnsi="Arial" w:cs="Arial"/>
          <w:sz w:val="24"/>
          <w:szCs w:val="24"/>
        </w:rPr>
        <w:t>3</w:t>
      </w:r>
      <w:r w:rsidR="00134006" w:rsidRPr="005E4ABA">
        <w:rPr>
          <w:rFonts w:ascii="Arial" w:hAnsi="Arial" w:cs="Arial"/>
          <w:sz w:val="24"/>
          <w:szCs w:val="24"/>
        </w:rPr>
        <w:t xml:space="preserve"> годов с учетом Основных направлений бюджетной</w:t>
      </w:r>
      <w:r w:rsidR="005C6CCE" w:rsidRPr="005E4ABA">
        <w:rPr>
          <w:rFonts w:ascii="Arial" w:hAnsi="Arial" w:cs="Arial"/>
          <w:sz w:val="24"/>
          <w:szCs w:val="24"/>
        </w:rPr>
        <w:t xml:space="preserve"> и</w:t>
      </w:r>
      <w:r w:rsidR="00B3683D" w:rsidRPr="005E4ABA">
        <w:rPr>
          <w:rFonts w:ascii="Arial" w:hAnsi="Arial" w:cs="Arial"/>
          <w:sz w:val="24"/>
          <w:szCs w:val="24"/>
        </w:rPr>
        <w:t> </w:t>
      </w:r>
      <w:r w:rsidR="005C6CCE" w:rsidRPr="005E4ABA">
        <w:rPr>
          <w:rFonts w:ascii="Arial" w:hAnsi="Arial" w:cs="Arial"/>
          <w:sz w:val="24"/>
          <w:szCs w:val="24"/>
        </w:rPr>
        <w:t>налоговой</w:t>
      </w:r>
      <w:r w:rsidR="00134006" w:rsidRPr="005E4ABA">
        <w:rPr>
          <w:rFonts w:ascii="Arial" w:hAnsi="Arial" w:cs="Arial"/>
          <w:sz w:val="24"/>
          <w:szCs w:val="24"/>
        </w:rPr>
        <w:t xml:space="preserve"> политики.</w:t>
      </w:r>
    </w:p>
    <w:p w:rsidR="00134006" w:rsidRPr="005E4ABA" w:rsidRDefault="00134006" w:rsidP="001340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 xml:space="preserve">4. Контроль за исполнением настоящего распоряжения </w:t>
      </w:r>
      <w:r w:rsidR="00991237" w:rsidRPr="005E4ABA">
        <w:rPr>
          <w:rFonts w:ascii="Arial" w:hAnsi="Arial" w:cs="Arial"/>
          <w:sz w:val="24"/>
          <w:szCs w:val="24"/>
        </w:rPr>
        <w:t>оставляю за собой.</w:t>
      </w:r>
    </w:p>
    <w:p w:rsidR="00791A15" w:rsidRPr="005E4ABA" w:rsidRDefault="00134006" w:rsidP="009912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>5. Распоряжение вступает в силу со дня его подписания.</w:t>
      </w:r>
    </w:p>
    <w:p w:rsidR="003D0CD2" w:rsidRPr="005E4ABA" w:rsidRDefault="003D0CD2" w:rsidP="002F30BE">
      <w:pPr>
        <w:jc w:val="both"/>
        <w:rPr>
          <w:rFonts w:ascii="Arial" w:hAnsi="Arial" w:cs="Arial"/>
          <w:sz w:val="24"/>
          <w:szCs w:val="24"/>
        </w:rPr>
      </w:pPr>
    </w:p>
    <w:p w:rsidR="00947BE4" w:rsidRPr="005E4ABA" w:rsidRDefault="00991237" w:rsidP="00631615">
      <w:pPr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>Глава   Веретенинского сельсовета</w:t>
      </w:r>
    </w:p>
    <w:p w:rsidR="00991237" w:rsidRPr="005E4ABA" w:rsidRDefault="00991237" w:rsidP="00631615">
      <w:pPr>
        <w:jc w:val="both"/>
        <w:rPr>
          <w:rFonts w:ascii="Arial" w:hAnsi="Arial" w:cs="Arial"/>
          <w:b/>
          <w:sz w:val="24"/>
          <w:szCs w:val="24"/>
        </w:rPr>
        <w:sectPr w:rsidR="00991237" w:rsidRPr="005E4ABA" w:rsidSect="001D3AF4">
          <w:headerReference w:type="even" r:id="rId8"/>
          <w:headerReference w:type="default" r:id="rId9"/>
          <w:pgSz w:w="11907" w:h="16840"/>
          <w:pgMar w:top="1134" w:right="1134" w:bottom="1134" w:left="1701" w:header="720" w:footer="720" w:gutter="0"/>
          <w:pgNumType w:start="1"/>
          <w:cols w:space="720"/>
          <w:titlePg/>
        </w:sectPr>
      </w:pPr>
      <w:r w:rsidRPr="005E4ABA">
        <w:rPr>
          <w:rFonts w:ascii="Arial" w:hAnsi="Arial" w:cs="Arial"/>
          <w:sz w:val="24"/>
          <w:szCs w:val="24"/>
        </w:rPr>
        <w:t>Железногорского района                  В.В.Нефедова</w:t>
      </w:r>
    </w:p>
    <w:p w:rsidR="002F30BE" w:rsidRPr="005E4ABA" w:rsidRDefault="002F30BE" w:rsidP="00FA53AB">
      <w:pPr>
        <w:ind w:left="4395"/>
        <w:jc w:val="center"/>
        <w:rPr>
          <w:rFonts w:ascii="Arial" w:hAnsi="Arial" w:cs="Arial"/>
          <w:caps/>
          <w:sz w:val="24"/>
          <w:szCs w:val="24"/>
        </w:rPr>
      </w:pPr>
      <w:r w:rsidRPr="005E4ABA">
        <w:rPr>
          <w:rFonts w:ascii="Arial" w:hAnsi="Arial" w:cs="Arial"/>
          <w:caps/>
          <w:sz w:val="24"/>
          <w:szCs w:val="24"/>
        </w:rPr>
        <w:lastRenderedPageBreak/>
        <w:t>Утверждены</w:t>
      </w:r>
    </w:p>
    <w:p w:rsidR="002F30BE" w:rsidRPr="005E4ABA" w:rsidRDefault="002F30BE" w:rsidP="00FA53AB">
      <w:pPr>
        <w:ind w:left="4395"/>
        <w:jc w:val="center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>распоряжением Администрации</w:t>
      </w:r>
      <w:r w:rsidR="00991237" w:rsidRPr="005E4ABA">
        <w:rPr>
          <w:rFonts w:ascii="Arial" w:hAnsi="Arial" w:cs="Arial"/>
          <w:sz w:val="24"/>
          <w:szCs w:val="24"/>
        </w:rPr>
        <w:t xml:space="preserve"> Веретенинского сельсовета </w:t>
      </w:r>
    </w:p>
    <w:p w:rsidR="00991237" w:rsidRPr="005E4ABA" w:rsidRDefault="00991237" w:rsidP="00FA53AB">
      <w:pPr>
        <w:ind w:left="4395"/>
        <w:jc w:val="center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 xml:space="preserve">Железногорского района </w:t>
      </w:r>
    </w:p>
    <w:p w:rsidR="002F30BE" w:rsidRPr="005E4ABA" w:rsidRDefault="00991237" w:rsidP="00FA53AB">
      <w:pPr>
        <w:ind w:left="4395"/>
        <w:jc w:val="center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>от 20.10.2020г.№ 60</w:t>
      </w:r>
    </w:p>
    <w:p w:rsidR="002F30BE" w:rsidRPr="005E4ABA" w:rsidRDefault="002F30BE" w:rsidP="002F30BE">
      <w:pPr>
        <w:jc w:val="center"/>
        <w:rPr>
          <w:rFonts w:ascii="Arial" w:hAnsi="Arial" w:cs="Arial"/>
          <w:sz w:val="24"/>
          <w:szCs w:val="24"/>
        </w:rPr>
      </w:pPr>
    </w:p>
    <w:p w:rsidR="00785381" w:rsidRPr="005E4ABA" w:rsidRDefault="00785381" w:rsidP="002F30BE">
      <w:pPr>
        <w:jc w:val="center"/>
        <w:rPr>
          <w:rFonts w:ascii="Arial" w:hAnsi="Arial" w:cs="Arial"/>
          <w:sz w:val="24"/>
          <w:szCs w:val="24"/>
        </w:rPr>
      </w:pPr>
    </w:p>
    <w:p w:rsidR="00A0757E" w:rsidRPr="005E4ABA" w:rsidRDefault="00B71E3A" w:rsidP="00A0757E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4ABA">
        <w:rPr>
          <w:rFonts w:ascii="Arial" w:hAnsi="Arial" w:cs="Arial"/>
          <w:b/>
          <w:sz w:val="24"/>
          <w:szCs w:val="24"/>
        </w:rPr>
        <w:t>ОСНОВНЫЕ НАПРАВЛЕНИЯ</w:t>
      </w:r>
      <w:r w:rsidR="00631615" w:rsidRPr="005E4ABA">
        <w:rPr>
          <w:rFonts w:ascii="Arial" w:hAnsi="Arial" w:cs="Arial"/>
          <w:b/>
          <w:sz w:val="24"/>
          <w:szCs w:val="24"/>
        </w:rPr>
        <w:t xml:space="preserve"> </w:t>
      </w:r>
    </w:p>
    <w:p w:rsidR="00A0757E" w:rsidRPr="005E4ABA" w:rsidRDefault="00BF6B8D" w:rsidP="00A0757E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4ABA">
        <w:rPr>
          <w:rFonts w:ascii="Arial" w:hAnsi="Arial" w:cs="Arial"/>
          <w:b/>
          <w:sz w:val="24"/>
          <w:szCs w:val="24"/>
        </w:rPr>
        <w:t>б</w:t>
      </w:r>
      <w:r w:rsidR="006D6727" w:rsidRPr="005E4ABA">
        <w:rPr>
          <w:rFonts w:ascii="Arial" w:hAnsi="Arial" w:cs="Arial"/>
          <w:b/>
          <w:sz w:val="24"/>
          <w:szCs w:val="24"/>
        </w:rPr>
        <w:t>юджетной</w:t>
      </w:r>
      <w:r w:rsidRPr="005E4ABA">
        <w:rPr>
          <w:rFonts w:ascii="Arial" w:hAnsi="Arial" w:cs="Arial"/>
          <w:b/>
          <w:sz w:val="24"/>
          <w:szCs w:val="24"/>
        </w:rPr>
        <w:t xml:space="preserve"> и налоговой</w:t>
      </w:r>
      <w:r w:rsidR="006D6727" w:rsidRPr="005E4ABA">
        <w:rPr>
          <w:rFonts w:ascii="Arial" w:hAnsi="Arial" w:cs="Arial"/>
          <w:b/>
          <w:sz w:val="24"/>
          <w:szCs w:val="24"/>
        </w:rPr>
        <w:t xml:space="preserve"> политики </w:t>
      </w:r>
      <w:r w:rsidR="00991237" w:rsidRPr="005E4ABA">
        <w:rPr>
          <w:rFonts w:ascii="Arial" w:hAnsi="Arial" w:cs="Arial"/>
          <w:b/>
          <w:sz w:val="24"/>
          <w:szCs w:val="24"/>
        </w:rPr>
        <w:t>муниципального образования «Веретенинский сельсовет» Железногорского района Курской области</w:t>
      </w:r>
    </w:p>
    <w:p w:rsidR="00B71E3A" w:rsidRPr="005E4ABA" w:rsidRDefault="006D6727" w:rsidP="00A0757E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4ABA">
        <w:rPr>
          <w:rFonts w:ascii="Arial" w:hAnsi="Arial" w:cs="Arial"/>
          <w:b/>
          <w:sz w:val="24"/>
          <w:szCs w:val="24"/>
        </w:rPr>
        <w:t>на 20</w:t>
      </w:r>
      <w:r w:rsidR="008C4C98" w:rsidRPr="005E4ABA">
        <w:rPr>
          <w:rFonts w:ascii="Arial" w:hAnsi="Arial" w:cs="Arial"/>
          <w:b/>
          <w:sz w:val="24"/>
          <w:szCs w:val="24"/>
        </w:rPr>
        <w:t>2</w:t>
      </w:r>
      <w:r w:rsidR="002F0BED" w:rsidRPr="005E4ABA">
        <w:rPr>
          <w:rFonts w:ascii="Arial" w:hAnsi="Arial" w:cs="Arial"/>
          <w:b/>
          <w:sz w:val="24"/>
          <w:szCs w:val="24"/>
        </w:rPr>
        <w:t>1</w:t>
      </w:r>
      <w:r w:rsidRPr="005E4ABA">
        <w:rPr>
          <w:rFonts w:ascii="Arial" w:hAnsi="Arial" w:cs="Arial"/>
          <w:b/>
          <w:sz w:val="24"/>
          <w:szCs w:val="24"/>
        </w:rPr>
        <w:t xml:space="preserve"> год и на плановый период 20</w:t>
      </w:r>
      <w:r w:rsidR="002E0F6E" w:rsidRPr="005E4ABA">
        <w:rPr>
          <w:rFonts w:ascii="Arial" w:hAnsi="Arial" w:cs="Arial"/>
          <w:b/>
          <w:sz w:val="24"/>
          <w:szCs w:val="24"/>
        </w:rPr>
        <w:t>2</w:t>
      </w:r>
      <w:r w:rsidR="002F0BED" w:rsidRPr="005E4ABA">
        <w:rPr>
          <w:rFonts w:ascii="Arial" w:hAnsi="Arial" w:cs="Arial"/>
          <w:b/>
          <w:sz w:val="24"/>
          <w:szCs w:val="24"/>
        </w:rPr>
        <w:t>2</w:t>
      </w:r>
      <w:r w:rsidRPr="005E4ABA">
        <w:rPr>
          <w:rFonts w:ascii="Arial" w:hAnsi="Arial" w:cs="Arial"/>
          <w:b/>
          <w:sz w:val="24"/>
          <w:szCs w:val="24"/>
        </w:rPr>
        <w:t xml:space="preserve"> и 20</w:t>
      </w:r>
      <w:r w:rsidR="003837BC" w:rsidRPr="005E4ABA">
        <w:rPr>
          <w:rFonts w:ascii="Arial" w:hAnsi="Arial" w:cs="Arial"/>
          <w:b/>
          <w:sz w:val="24"/>
          <w:szCs w:val="24"/>
        </w:rPr>
        <w:t>2</w:t>
      </w:r>
      <w:r w:rsidR="002F0BED" w:rsidRPr="005E4ABA">
        <w:rPr>
          <w:rFonts w:ascii="Arial" w:hAnsi="Arial" w:cs="Arial"/>
          <w:b/>
          <w:sz w:val="24"/>
          <w:szCs w:val="24"/>
        </w:rPr>
        <w:t>3</w:t>
      </w:r>
      <w:r w:rsidRPr="005E4ABA">
        <w:rPr>
          <w:rFonts w:ascii="Arial" w:hAnsi="Arial" w:cs="Arial"/>
          <w:b/>
          <w:sz w:val="24"/>
          <w:szCs w:val="24"/>
        </w:rPr>
        <w:t xml:space="preserve"> </w:t>
      </w:r>
      <w:r w:rsidR="0074520F" w:rsidRPr="005E4ABA">
        <w:rPr>
          <w:rFonts w:ascii="Arial" w:hAnsi="Arial" w:cs="Arial"/>
          <w:b/>
          <w:sz w:val="24"/>
          <w:szCs w:val="24"/>
        </w:rPr>
        <w:t>годов</w:t>
      </w:r>
      <w:r w:rsidRPr="005E4ABA">
        <w:rPr>
          <w:rFonts w:ascii="Arial" w:hAnsi="Arial" w:cs="Arial"/>
          <w:b/>
          <w:sz w:val="24"/>
          <w:szCs w:val="24"/>
        </w:rPr>
        <w:t xml:space="preserve"> </w:t>
      </w:r>
    </w:p>
    <w:p w:rsidR="00B71E3A" w:rsidRPr="005E4ABA" w:rsidRDefault="00B71E3A" w:rsidP="00B71E3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85381" w:rsidRPr="005E4ABA" w:rsidRDefault="00785381" w:rsidP="00B71E3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91237" w:rsidRPr="005E4ABA" w:rsidRDefault="00D5005E" w:rsidP="0099123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>Основные направления бюджетной</w:t>
      </w:r>
      <w:r w:rsidR="00231EF6" w:rsidRPr="005E4ABA">
        <w:rPr>
          <w:rFonts w:ascii="Arial" w:hAnsi="Arial" w:cs="Arial"/>
          <w:sz w:val="24"/>
          <w:szCs w:val="24"/>
        </w:rPr>
        <w:t xml:space="preserve"> и налоговой</w:t>
      </w:r>
      <w:r w:rsidRPr="005E4ABA">
        <w:rPr>
          <w:rFonts w:ascii="Arial" w:hAnsi="Arial" w:cs="Arial"/>
          <w:sz w:val="24"/>
          <w:szCs w:val="24"/>
        </w:rPr>
        <w:t xml:space="preserve"> политики </w:t>
      </w:r>
      <w:r w:rsidR="00991237" w:rsidRPr="005E4ABA">
        <w:rPr>
          <w:rFonts w:ascii="Arial" w:hAnsi="Arial" w:cs="Arial"/>
          <w:sz w:val="24"/>
          <w:szCs w:val="24"/>
        </w:rPr>
        <w:t xml:space="preserve">муниципального образования «Веретенинский сельсовет» Железногорского района Курской области </w:t>
      </w:r>
      <w:r w:rsidRPr="005E4ABA">
        <w:rPr>
          <w:rFonts w:ascii="Arial" w:hAnsi="Arial" w:cs="Arial"/>
          <w:sz w:val="24"/>
          <w:szCs w:val="24"/>
        </w:rPr>
        <w:t>на 20</w:t>
      </w:r>
      <w:r w:rsidR="00D45257" w:rsidRPr="005E4ABA">
        <w:rPr>
          <w:rFonts w:ascii="Arial" w:hAnsi="Arial" w:cs="Arial"/>
          <w:sz w:val="24"/>
          <w:szCs w:val="24"/>
        </w:rPr>
        <w:t>2</w:t>
      </w:r>
      <w:r w:rsidR="002F0BED" w:rsidRPr="005E4ABA">
        <w:rPr>
          <w:rFonts w:ascii="Arial" w:hAnsi="Arial" w:cs="Arial"/>
          <w:sz w:val="24"/>
          <w:szCs w:val="24"/>
        </w:rPr>
        <w:t>1</w:t>
      </w:r>
      <w:r w:rsidRPr="005E4ABA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2E0F6E" w:rsidRPr="005E4ABA">
        <w:rPr>
          <w:rFonts w:ascii="Arial" w:hAnsi="Arial" w:cs="Arial"/>
          <w:sz w:val="24"/>
          <w:szCs w:val="24"/>
        </w:rPr>
        <w:t>2</w:t>
      </w:r>
      <w:r w:rsidR="002F0BED" w:rsidRPr="005E4ABA">
        <w:rPr>
          <w:rFonts w:ascii="Arial" w:hAnsi="Arial" w:cs="Arial"/>
          <w:sz w:val="24"/>
          <w:szCs w:val="24"/>
        </w:rPr>
        <w:t>2</w:t>
      </w:r>
      <w:r w:rsidRPr="005E4ABA">
        <w:rPr>
          <w:rFonts w:ascii="Arial" w:hAnsi="Arial" w:cs="Arial"/>
          <w:sz w:val="24"/>
          <w:szCs w:val="24"/>
        </w:rPr>
        <w:t xml:space="preserve"> и 20</w:t>
      </w:r>
      <w:r w:rsidR="002B1F74" w:rsidRPr="005E4ABA">
        <w:rPr>
          <w:rFonts w:ascii="Arial" w:hAnsi="Arial" w:cs="Arial"/>
          <w:sz w:val="24"/>
          <w:szCs w:val="24"/>
        </w:rPr>
        <w:t>2</w:t>
      </w:r>
      <w:r w:rsidR="002F0BED" w:rsidRPr="005E4ABA">
        <w:rPr>
          <w:rFonts w:ascii="Arial" w:hAnsi="Arial" w:cs="Arial"/>
          <w:sz w:val="24"/>
          <w:szCs w:val="24"/>
        </w:rPr>
        <w:t>3</w:t>
      </w:r>
      <w:r w:rsidRPr="005E4ABA">
        <w:rPr>
          <w:rFonts w:ascii="Arial" w:hAnsi="Arial" w:cs="Arial"/>
          <w:sz w:val="24"/>
          <w:szCs w:val="24"/>
        </w:rPr>
        <w:t xml:space="preserve"> годов подготовлены в соответствии </w:t>
      </w:r>
      <w:r w:rsidR="00E219D8" w:rsidRPr="005E4ABA">
        <w:rPr>
          <w:rFonts w:ascii="Arial" w:hAnsi="Arial" w:cs="Arial"/>
          <w:sz w:val="24"/>
          <w:szCs w:val="24"/>
        </w:rPr>
        <w:t>со стать</w:t>
      </w:r>
      <w:r w:rsidR="00EB3238" w:rsidRPr="005E4ABA">
        <w:rPr>
          <w:rFonts w:ascii="Arial" w:hAnsi="Arial" w:cs="Arial"/>
          <w:sz w:val="24"/>
          <w:szCs w:val="24"/>
        </w:rPr>
        <w:t>ей</w:t>
      </w:r>
      <w:r w:rsidR="00E219D8" w:rsidRPr="005E4ABA">
        <w:rPr>
          <w:rFonts w:ascii="Arial" w:hAnsi="Arial" w:cs="Arial"/>
          <w:sz w:val="24"/>
          <w:szCs w:val="24"/>
        </w:rPr>
        <w:t xml:space="preserve"> 172 Бюджетного кодекса Российской Федерации, </w:t>
      </w:r>
      <w:r w:rsidR="00991237" w:rsidRPr="005E4ABA">
        <w:rPr>
          <w:rFonts w:ascii="Arial" w:hAnsi="Arial" w:cs="Arial"/>
          <w:sz w:val="24"/>
          <w:szCs w:val="24"/>
        </w:rPr>
        <w:t>статьей 28 Решения Собрания депутатов Веретенинского сельсовета Железногорского района Курской области от 28 февраля 2018 года       № 32 «Об утверждении «Положения о бюджетном процессе в муниципальном образовании «Веретенинский сельсовет» Железногорского района Курской области» (в редакции от 15.04.2019г. №92;от 30.07.2020г.№148):</w:t>
      </w:r>
    </w:p>
    <w:p w:rsidR="00785381" w:rsidRPr="005E4ABA" w:rsidRDefault="009975A2" w:rsidP="00E219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 xml:space="preserve">В основу бюджетной и налоговой политики </w:t>
      </w:r>
      <w:r w:rsidR="00991237" w:rsidRPr="005E4ABA">
        <w:rPr>
          <w:rFonts w:ascii="Arial" w:hAnsi="Arial" w:cs="Arial"/>
          <w:sz w:val="24"/>
          <w:szCs w:val="24"/>
        </w:rPr>
        <w:t xml:space="preserve">муниципального образования «Веретенинский сельсовет» Железногорского района Курской области </w:t>
      </w:r>
      <w:r w:rsidRPr="005E4ABA">
        <w:rPr>
          <w:rFonts w:ascii="Arial" w:hAnsi="Arial" w:cs="Arial"/>
          <w:sz w:val="24"/>
          <w:szCs w:val="24"/>
        </w:rPr>
        <w:t>на 2021 год и на плановый период 2022 и 2023 годов положены стра</w:t>
      </w:r>
      <w:r w:rsidR="005E4ABA">
        <w:rPr>
          <w:rFonts w:ascii="Arial" w:hAnsi="Arial" w:cs="Arial"/>
          <w:sz w:val="24"/>
          <w:szCs w:val="24"/>
        </w:rPr>
        <w:t xml:space="preserve">тегические цели развития муниципального образования </w:t>
      </w:r>
      <w:r w:rsidRPr="005E4ABA">
        <w:rPr>
          <w:rFonts w:ascii="Arial" w:hAnsi="Arial" w:cs="Arial"/>
          <w:sz w:val="24"/>
          <w:szCs w:val="24"/>
        </w:rPr>
        <w:t>, сформулированные в соответствии с</w:t>
      </w:r>
      <w:r w:rsidR="001464D6" w:rsidRPr="005E4ABA">
        <w:rPr>
          <w:rFonts w:ascii="Arial" w:hAnsi="Arial" w:cs="Arial"/>
          <w:sz w:val="24"/>
          <w:szCs w:val="24"/>
        </w:rPr>
        <w:t> </w:t>
      </w:r>
      <w:r w:rsidR="00BF6B8D" w:rsidRPr="005E4ABA">
        <w:rPr>
          <w:rFonts w:ascii="Arial" w:hAnsi="Arial" w:cs="Arial"/>
          <w:sz w:val="24"/>
          <w:szCs w:val="24"/>
        </w:rPr>
        <w:t xml:space="preserve">приоритетными направлениями развития </w:t>
      </w:r>
      <w:r w:rsidR="003E65B5" w:rsidRPr="005E4ABA">
        <w:rPr>
          <w:rFonts w:ascii="Arial" w:hAnsi="Arial" w:cs="Arial"/>
          <w:sz w:val="24"/>
          <w:szCs w:val="24"/>
        </w:rPr>
        <w:t>налоговой системы Российской Фе</w:t>
      </w:r>
      <w:r w:rsidR="00BF6B8D" w:rsidRPr="005E4ABA">
        <w:rPr>
          <w:rFonts w:ascii="Arial" w:hAnsi="Arial" w:cs="Arial"/>
          <w:sz w:val="24"/>
          <w:szCs w:val="24"/>
        </w:rPr>
        <w:t>дерации в целях создания условий для расширения экономического потенциала развития в среднесрочной перспективе, изложенны</w:t>
      </w:r>
      <w:r w:rsidR="003E65B5" w:rsidRPr="005E4ABA">
        <w:rPr>
          <w:rFonts w:ascii="Arial" w:hAnsi="Arial" w:cs="Arial"/>
          <w:sz w:val="24"/>
          <w:szCs w:val="24"/>
        </w:rPr>
        <w:t>ми в</w:t>
      </w:r>
      <w:r w:rsidRPr="005E4ABA">
        <w:rPr>
          <w:rFonts w:ascii="Arial" w:hAnsi="Arial" w:cs="Arial"/>
          <w:sz w:val="24"/>
          <w:szCs w:val="24"/>
        </w:rPr>
        <w:t> </w:t>
      </w:r>
      <w:r w:rsidR="003E65B5" w:rsidRPr="005E4ABA">
        <w:rPr>
          <w:rFonts w:ascii="Arial" w:hAnsi="Arial" w:cs="Arial"/>
          <w:sz w:val="24"/>
          <w:szCs w:val="24"/>
        </w:rPr>
        <w:t>Основных направлениях нало</w:t>
      </w:r>
      <w:r w:rsidR="00BF6B8D" w:rsidRPr="005E4ABA">
        <w:rPr>
          <w:rFonts w:ascii="Arial" w:hAnsi="Arial" w:cs="Arial"/>
          <w:sz w:val="24"/>
          <w:szCs w:val="24"/>
        </w:rPr>
        <w:t>говой политики Российской Федерации на</w:t>
      </w:r>
      <w:r w:rsidRPr="005E4ABA">
        <w:rPr>
          <w:rFonts w:ascii="Arial" w:hAnsi="Arial" w:cs="Arial"/>
          <w:sz w:val="24"/>
          <w:szCs w:val="24"/>
        </w:rPr>
        <w:t> </w:t>
      </w:r>
      <w:r w:rsidR="00BF6B8D" w:rsidRPr="005E4ABA">
        <w:rPr>
          <w:rFonts w:ascii="Arial" w:hAnsi="Arial" w:cs="Arial"/>
          <w:sz w:val="24"/>
          <w:szCs w:val="24"/>
        </w:rPr>
        <w:t>ближайшие три года,</w:t>
      </w:r>
      <w:r w:rsidR="00D5005E" w:rsidRPr="005E4ABA">
        <w:rPr>
          <w:rFonts w:ascii="Arial" w:hAnsi="Arial" w:cs="Arial"/>
          <w:color w:val="0070C0"/>
          <w:sz w:val="24"/>
          <w:szCs w:val="24"/>
        </w:rPr>
        <w:t xml:space="preserve"> </w:t>
      </w:r>
      <w:r w:rsidR="00485D82" w:rsidRPr="005E4ABA">
        <w:rPr>
          <w:rFonts w:ascii="Arial" w:hAnsi="Arial" w:cs="Arial"/>
          <w:color w:val="000000"/>
          <w:sz w:val="24"/>
          <w:szCs w:val="24"/>
        </w:rPr>
        <w:t xml:space="preserve">Посланием Президента Российской Федерации Федеральному Собранию Российской Федерации от 15 января 2020 года, </w:t>
      </w:r>
      <w:r w:rsidR="00CC29D7" w:rsidRPr="005E4ABA">
        <w:rPr>
          <w:rFonts w:ascii="Arial" w:hAnsi="Arial" w:cs="Arial"/>
          <w:sz w:val="24"/>
          <w:szCs w:val="24"/>
        </w:rPr>
        <w:t>Указом Президента Российской Федерации от</w:t>
      </w:r>
      <w:r w:rsidRPr="005E4ABA">
        <w:rPr>
          <w:rFonts w:ascii="Arial" w:hAnsi="Arial" w:cs="Arial"/>
          <w:sz w:val="24"/>
          <w:szCs w:val="24"/>
        </w:rPr>
        <w:t> </w:t>
      </w:r>
      <w:r w:rsidR="00CC29D7" w:rsidRPr="005E4ABA">
        <w:rPr>
          <w:rFonts w:ascii="Arial" w:hAnsi="Arial" w:cs="Arial"/>
          <w:sz w:val="24"/>
          <w:szCs w:val="24"/>
        </w:rPr>
        <w:t>7</w:t>
      </w:r>
      <w:r w:rsidRPr="005E4ABA">
        <w:rPr>
          <w:rFonts w:ascii="Arial" w:hAnsi="Arial" w:cs="Arial"/>
          <w:sz w:val="24"/>
          <w:szCs w:val="24"/>
        </w:rPr>
        <w:t> </w:t>
      </w:r>
      <w:r w:rsidR="00CC29D7" w:rsidRPr="005E4ABA">
        <w:rPr>
          <w:rFonts w:ascii="Arial" w:hAnsi="Arial" w:cs="Arial"/>
          <w:sz w:val="24"/>
          <w:szCs w:val="24"/>
        </w:rPr>
        <w:t>мая 2018 года №</w:t>
      </w:r>
      <w:r w:rsidR="00B71A59" w:rsidRPr="005E4ABA">
        <w:rPr>
          <w:rFonts w:ascii="Arial" w:hAnsi="Arial" w:cs="Arial"/>
          <w:sz w:val="24"/>
          <w:szCs w:val="24"/>
        </w:rPr>
        <w:t> </w:t>
      </w:r>
      <w:r w:rsidR="00CC29D7" w:rsidRPr="005E4ABA">
        <w:rPr>
          <w:rFonts w:ascii="Arial" w:hAnsi="Arial" w:cs="Arial"/>
          <w:sz w:val="24"/>
          <w:szCs w:val="24"/>
        </w:rPr>
        <w:t>204 «О</w:t>
      </w:r>
      <w:r w:rsidR="00485D82" w:rsidRPr="005E4ABA">
        <w:rPr>
          <w:rFonts w:ascii="Arial" w:hAnsi="Arial" w:cs="Arial"/>
          <w:sz w:val="24"/>
          <w:szCs w:val="24"/>
        </w:rPr>
        <w:t> </w:t>
      </w:r>
      <w:r w:rsidR="00CC29D7" w:rsidRPr="005E4ABA">
        <w:rPr>
          <w:rFonts w:ascii="Arial" w:hAnsi="Arial" w:cs="Arial"/>
          <w:sz w:val="24"/>
          <w:szCs w:val="24"/>
        </w:rPr>
        <w:t>национальных целях и стратегических задачах развития Российской Федерации на период до 2024 года»</w:t>
      </w:r>
      <w:r w:rsidR="000F4D7A" w:rsidRPr="005E4ABA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="00203D30" w:rsidRPr="005E4ABA">
          <w:rPr>
            <w:rFonts w:ascii="Arial" w:hAnsi="Arial" w:cs="Arial"/>
            <w:sz w:val="24"/>
            <w:szCs w:val="24"/>
          </w:rPr>
          <w:t>Указом</w:t>
        </w:r>
      </w:hyperlink>
      <w:r w:rsidR="00203D30" w:rsidRPr="005E4ABA">
        <w:rPr>
          <w:rFonts w:ascii="Arial" w:hAnsi="Arial" w:cs="Arial"/>
          <w:sz w:val="24"/>
          <w:szCs w:val="24"/>
        </w:rPr>
        <w:t xml:space="preserve"> Президента Российской Федерации от</w:t>
      </w:r>
      <w:r w:rsidR="00FC38D7" w:rsidRPr="005E4ABA">
        <w:rPr>
          <w:rFonts w:ascii="Arial" w:hAnsi="Arial" w:cs="Arial"/>
          <w:sz w:val="24"/>
          <w:szCs w:val="24"/>
        </w:rPr>
        <w:t xml:space="preserve"> 21 июля 2020 года № 474 «О</w:t>
      </w:r>
      <w:r w:rsidRPr="005E4ABA">
        <w:rPr>
          <w:rFonts w:ascii="Arial" w:hAnsi="Arial" w:cs="Arial"/>
          <w:sz w:val="24"/>
          <w:szCs w:val="24"/>
        </w:rPr>
        <w:t> </w:t>
      </w:r>
      <w:r w:rsidR="00FC38D7" w:rsidRPr="005E4ABA">
        <w:rPr>
          <w:rFonts w:ascii="Arial" w:hAnsi="Arial" w:cs="Arial"/>
          <w:sz w:val="24"/>
          <w:szCs w:val="24"/>
        </w:rPr>
        <w:t>национальных целях развития Российской Федерации на период до</w:t>
      </w:r>
      <w:r w:rsidR="0074520F" w:rsidRPr="005E4ABA">
        <w:rPr>
          <w:rFonts w:ascii="Arial" w:hAnsi="Arial" w:cs="Arial"/>
          <w:sz w:val="24"/>
          <w:szCs w:val="24"/>
        </w:rPr>
        <w:t xml:space="preserve"> </w:t>
      </w:r>
      <w:r w:rsidR="00FC38D7" w:rsidRPr="005E4ABA">
        <w:rPr>
          <w:rFonts w:ascii="Arial" w:hAnsi="Arial" w:cs="Arial"/>
          <w:sz w:val="24"/>
          <w:szCs w:val="24"/>
        </w:rPr>
        <w:t xml:space="preserve">2030 года», </w:t>
      </w:r>
      <w:r w:rsidR="00785381" w:rsidRPr="005E4ABA">
        <w:rPr>
          <w:rFonts w:ascii="Arial" w:hAnsi="Arial" w:cs="Arial"/>
          <w:sz w:val="24"/>
          <w:szCs w:val="24"/>
        </w:rPr>
        <w:t>Программой оздоровления государственных финансов Курской области</w:t>
      </w:r>
      <w:r w:rsidR="007209B2" w:rsidRPr="005E4ABA">
        <w:rPr>
          <w:rFonts w:ascii="Arial" w:hAnsi="Arial" w:cs="Arial"/>
          <w:sz w:val="24"/>
          <w:szCs w:val="24"/>
        </w:rPr>
        <w:t>, утверждённ</w:t>
      </w:r>
      <w:r w:rsidR="00785381" w:rsidRPr="005E4ABA">
        <w:rPr>
          <w:rFonts w:ascii="Arial" w:hAnsi="Arial" w:cs="Arial"/>
          <w:sz w:val="24"/>
          <w:szCs w:val="24"/>
        </w:rPr>
        <w:t>ой</w:t>
      </w:r>
      <w:r w:rsidR="007209B2" w:rsidRPr="005E4ABA">
        <w:rPr>
          <w:rFonts w:ascii="Arial" w:hAnsi="Arial" w:cs="Arial"/>
          <w:sz w:val="24"/>
          <w:szCs w:val="24"/>
        </w:rPr>
        <w:t xml:space="preserve"> постановлением Администрации Курской области от 26.09.2018 №</w:t>
      </w:r>
      <w:r w:rsidR="00781825" w:rsidRPr="005E4ABA">
        <w:rPr>
          <w:rFonts w:ascii="Arial" w:hAnsi="Arial" w:cs="Arial"/>
          <w:sz w:val="24"/>
          <w:szCs w:val="24"/>
        </w:rPr>
        <w:t> </w:t>
      </w:r>
      <w:r w:rsidR="007209B2" w:rsidRPr="005E4ABA">
        <w:rPr>
          <w:rFonts w:ascii="Arial" w:hAnsi="Arial" w:cs="Arial"/>
          <w:sz w:val="24"/>
          <w:szCs w:val="24"/>
        </w:rPr>
        <w:t>778-па</w:t>
      </w:r>
      <w:r w:rsidR="00785381" w:rsidRPr="005E4ABA">
        <w:rPr>
          <w:rFonts w:ascii="Arial" w:hAnsi="Arial" w:cs="Arial"/>
          <w:sz w:val="24"/>
          <w:szCs w:val="24"/>
        </w:rPr>
        <w:t xml:space="preserve"> (в редакции постановления Администрации Курской области от </w:t>
      </w:r>
      <w:r w:rsidR="00FC38D7" w:rsidRPr="005E4ABA">
        <w:rPr>
          <w:rFonts w:ascii="Arial" w:hAnsi="Arial" w:cs="Arial"/>
          <w:sz w:val="24"/>
          <w:szCs w:val="24"/>
        </w:rPr>
        <w:t>16.12</w:t>
      </w:r>
      <w:r w:rsidR="00785381" w:rsidRPr="005E4ABA">
        <w:rPr>
          <w:rFonts w:ascii="Arial" w:hAnsi="Arial" w:cs="Arial"/>
          <w:sz w:val="24"/>
          <w:szCs w:val="24"/>
        </w:rPr>
        <w:t>.2019 №</w:t>
      </w:r>
      <w:r w:rsidR="00485D82" w:rsidRPr="005E4ABA">
        <w:rPr>
          <w:rFonts w:ascii="Arial" w:hAnsi="Arial" w:cs="Arial"/>
          <w:sz w:val="24"/>
          <w:szCs w:val="24"/>
        </w:rPr>
        <w:t> </w:t>
      </w:r>
      <w:r w:rsidR="00FC38D7" w:rsidRPr="005E4ABA">
        <w:rPr>
          <w:rFonts w:ascii="Arial" w:hAnsi="Arial" w:cs="Arial"/>
          <w:sz w:val="24"/>
          <w:szCs w:val="24"/>
        </w:rPr>
        <w:t>1268</w:t>
      </w:r>
      <w:r w:rsidR="00785381" w:rsidRPr="005E4ABA">
        <w:rPr>
          <w:rFonts w:ascii="Arial" w:hAnsi="Arial" w:cs="Arial"/>
          <w:sz w:val="24"/>
          <w:szCs w:val="24"/>
        </w:rPr>
        <w:t>-па).</w:t>
      </w:r>
    </w:p>
    <w:p w:rsidR="00B71E3A" w:rsidRPr="005E4ABA" w:rsidRDefault="00B71E3A" w:rsidP="00FA53AB">
      <w:pPr>
        <w:ind w:firstLine="709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FA53AB" w:rsidRPr="005E4ABA" w:rsidRDefault="00B71E3A" w:rsidP="00FA53A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4ABA">
        <w:rPr>
          <w:rFonts w:ascii="Arial" w:hAnsi="Arial" w:cs="Arial"/>
          <w:b/>
          <w:sz w:val="24"/>
          <w:szCs w:val="24"/>
        </w:rPr>
        <w:t xml:space="preserve">Основные задачи бюджетной политики </w:t>
      </w:r>
      <w:r w:rsidR="00991237" w:rsidRPr="005E4ABA">
        <w:rPr>
          <w:rFonts w:ascii="Arial" w:hAnsi="Arial" w:cs="Arial"/>
          <w:b/>
          <w:sz w:val="24"/>
          <w:szCs w:val="24"/>
        </w:rPr>
        <w:t>муниципального образования «Веретенинский сельсовет» Железногорского района Курской области</w:t>
      </w:r>
    </w:p>
    <w:p w:rsidR="00B71E3A" w:rsidRPr="005E4ABA" w:rsidRDefault="00B71E3A" w:rsidP="00FA53A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4ABA">
        <w:rPr>
          <w:rFonts w:ascii="Arial" w:hAnsi="Arial" w:cs="Arial"/>
          <w:b/>
          <w:sz w:val="24"/>
          <w:szCs w:val="24"/>
        </w:rPr>
        <w:t>на 20</w:t>
      </w:r>
      <w:r w:rsidR="005A7BD1" w:rsidRPr="005E4ABA">
        <w:rPr>
          <w:rFonts w:ascii="Arial" w:hAnsi="Arial" w:cs="Arial"/>
          <w:b/>
          <w:sz w:val="24"/>
          <w:szCs w:val="24"/>
        </w:rPr>
        <w:t>2</w:t>
      </w:r>
      <w:r w:rsidR="002F0BED" w:rsidRPr="005E4ABA">
        <w:rPr>
          <w:rFonts w:ascii="Arial" w:hAnsi="Arial" w:cs="Arial"/>
          <w:b/>
          <w:sz w:val="24"/>
          <w:szCs w:val="24"/>
        </w:rPr>
        <w:t>1</w:t>
      </w:r>
      <w:r w:rsidRPr="005E4ABA">
        <w:rPr>
          <w:rFonts w:ascii="Arial" w:hAnsi="Arial" w:cs="Arial"/>
          <w:b/>
          <w:sz w:val="24"/>
          <w:szCs w:val="24"/>
        </w:rPr>
        <w:t xml:space="preserve"> год</w:t>
      </w:r>
      <w:r w:rsidR="008E4131" w:rsidRPr="005E4ABA">
        <w:rPr>
          <w:rFonts w:ascii="Arial" w:hAnsi="Arial" w:cs="Arial"/>
          <w:b/>
          <w:sz w:val="24"/>
          <w:szCs w:val="24"/>
        </w:rPr>
        <w:t xml:space="preserve"> и на плановый период 20</w:t>
      </w:r>
      <w:r w:rsidR="00266991" w:rsidRPr="005E4ABA">
        <w:rPr>
          <w:rFonts w:ascii="Arial" w:hAnsi="Arial" w:cs="Arial"/>
          <w:b/>
          <w:sz w:val="24"/>
          <w:szCs w:val="24"/>
        </w:rPr>
        <w:t>2</w:t>
      </w:r>
      <w:r w:rsidR="002F0BED" w:rsidRPr="005E4ABA">
        <w:rPr>
          <w:rFonts w:ascii="Arial" w:hAnsi="Arial" w:cs="Arial"/>
          <w:b/>
          <w:sz w:val="24"/>
          <w:szCs w:val="24"/>
        </w:rPr>
        <w:t>2</w:t>
      </w:r>
      <w:r w:rsidR="008E4131" w:rsidRPr="005E4ABA">
        <w:rPr>
          <w:rFonts w:ascii="Arial" w:hAnsi="Arial" w:cs="Arial"/>
          <w:b/>
          <w:sz w:val="24"/>
          <w:szCs w:val="24"/>
        </w:rPr>
        <w:t xml:space="preserve"> и 20</w:t>
      </w:r>
      <w:r w:rsidR="0024788D" w:rsidRPr="005E4ABA">
        <w:rPr>
          <w:rFonts w:ascii="Arial" w:hAnsi="Arial" w:cs="Arial"/>
          <w:b/>
          <w:sz w:val="24"/>
          <w:szCs w:val="24"/>
        </w:rPr>
        <w:t>2</w:t>
      </w:r>
      <w:r w:rsidR="002F0BED" w:rsidRPr="005E4ABA">
        <w:rPr>
          <w:rFonts w:ascii="Arial" w:hAnsi="Arial" w:cs="Arial"/>
          <w:b/>
          <w:sz w:val="24"/>
          <w:szCs w:val="24"/>
        </w:rPr>
        <w:t>3</w:t>
      </w:r>
      <w:r w:rsidR="008E4131" w:rsidRPr="005E4ABA">
        <w:rPr>
          <w:rFonts w:ascii="Arial" w:hAnsi="Arial" w:cs="Arial"/>
          <w:b/>
          <w:sz w:val="24"/>
          <w:szCs w:val="24"/>
        </w:rPr>
        <w:t xml:space="preserve"> годов</w:t>
      </w:r>
      <w:r w:rsidR="00965513" w:rsidRPr="005E4ABA">
        <w:rPr>
          <w:rFonts w:ascii="Arial" w:hAnsi="Arial" w:cs="Arial"/>
          <w:b/>
          <w:sz w:val="24"/>
          <w:szCs w:val="24"/>
        </w:rPr>
        <w:t xml:space="preserve"> </w:t>
      </w:r>
    </w:p>
    <w:p w:rsidR="0008205D" w:rsidRPr="005E4ABA" w:rsidRDefault="0008205D" w:rsidP="00FA53AB">
      <w:pPr>
        <w:ind w:firstLine="709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DD15EA" w:rsidRPr="005E4ABA" w:rsidRDefault="00C5512D" w:rsidP="00DD15E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>Целью основных направлений бюджетной политики на 20</w:t>
      </w:r>
      <w:r w:rsidR="000E0460" w:rsidRPr="005E4ABA">
        <w:rPr>
          <w:rFonts w:ascii="Arial" w:hAnsi="Arial" w:cs="Arial"/>
          <w:sz w:val="24"/>
          <w:szCs w:val="24"/>
        </w:rPr>
        <w:t>2</w:t>
      </w:r>
      <w:r w:rsidR="002F0BED" w:rsidRPr="005E4ABA">
        <w:rPr>
          <w:rFonts w:ascii="Arial" w:hAnsi="Arial" w:cs="Arial"/>
          <w:sz w:val="24"/>
          <w:szCs w:val="24"/>
        </w:rPr>
        <w:t>1</w:t>
      </w:r>
      <w:r w:rsidRPr="005E4ABA">
        <w:rPr>
          <w:rFonts w:ascii="Arial" w:hAnsi="Arial" w:cs="Arial"/>
          <w:sz w:val="24"/>
          <w:szCs w:val="24"/>
        </w:rPr>
        <w:t xml:space="preserve"> год и</w:t>
      </w:r>
      <w:r w:rsidR="009975A2" w:rsidRPr="005E4ABA">
        <w:rPr>
          <w:rFonts w:ascii="Arial" w:hAnsi="Arial" w:cs="Arial"/>
          <w:sz w:val="24"/>
          <w:szCs w:val="24"/>
        </w:rPr>
        <w:t> </w:t>
      </w:r>
      <w:r w:rsidRPr="005E4ABA">
        <w:rPr>
          <w:rFonts w:ascii="Arial" w:hAnsi="Arial" w:cs="Arial"/>
          <w:sz w:val="24"/>
          <w:szCs w:val="24"/>
        </w:rPr>
        <w:t>на</w:t>
      </w:r>
      <w:r w:rsidR="009975A2" w:rsidRPr="005E4ABA">
        <w:rPr>
          <w:rFonts w:ascii="Arial" w:hAnsi="Arial" w:cs="Arial"/>
          <w:sz w:val="24"/>
          <w:szCs w:val="24"/>
        </w:rPr>
        <w:t> </w:t>
      </w:r>
      <w:r w:rsidRPr="005E4ABA">
        <w:rPr>
          <w:rFonts w:ascii="Arial" w:hAnsi="Arial" w:cs="Arial"/>
          <w:sz w:val="24"/>
          <w:szCs w:val="24"/>
        </w:rPr>
        <w:t>плановый период 20</w:t>
      </w:r>
      <w:r w:rsidR="000B7448" w:rsidRPr="005E4ABA">
        <w:rPr>
          <w:rFonts w:ascii="Arial" w:hAnsi="Arial" w:cs="Arial"/>
          <w:sz w:val="24"/>
          <w:szCs w:val="24"/>
        </w:rPr>
        <w:t>2</w:t>
      </w:r>
      <w:r w:rsidR="002F0BED" w:rsidRPr="005E4ABA">
        <w:rPr>
          <w:rFonts w:ascii="Arial" w:hAnsi="Arial" w:cs="Arial"/>
          <w:sz w:val="24"/>
          <w:szCs w:val="24"/>
        </w:rPr>
        <w:t>2</w:t>
      </w:r>
      <w:r w:rsidRPr="005E4ABA">
        <w:rPr>
          <w:rFonts w:ascii="Arial" w:hAnsi="Arial" w:cs="Arial"/>
          <w:sz w:val="24"/>
          <w:szCs w:val="24"/>
        </w:rPr>
        <w:t xml:space="preserve"> и 202</w:t>
      </w:r>
      <w:r w:rsidR="002F0BED" w:rsidRPr="005E4ABA">
        <w:rPr>
          <w:rFonts w:ascii="Arial" w:hAnsi="Arial" w:cs="Arial"/>
          <w:sz w:val="24"/>
          <w:szCs w:val="24"/>
        </w:rPr>
        <w:t>3</w:t>
      </w:r>
      <w:r w:rsidRPr="005E4ABA">
        <w:rPr>
          <w:rFonts w:ascii="Arial" w:hAnsi="Arial" w:cs="Arial"/>
          <w:sz w:val="24"/>
          <w:szCs w:val="24"/>
        </w:rPr>
        <w:t xml:space="preserve"> годов является определение основных подходов к формированию характеристик и прогнозируем</w:t>
      </w:r>
      <w:r w:rsidR="005E4ABA">
        <w:rPr>
          <w:rFonts w:ascii="Arial" w:hAnsi="Arial" w:cs="Arial"/>
          <w:sz w:val="24"/>
          <w:szCs w:val="24"/>
        </w:rPr>
        <w:t xml:space="preserve">ых параметров проекта </w:t>
      </w:r>
      <w:r w:rsidRPr="005E4ABA">
        <w:rPr>
          <w:rFonts w:ascii="Arial" w:hAnsi="Arial" w:cs="Arial"/>
          <w:sz w:val="24"/>
          <w:szCs w:val="24"/>
        </w:rPr>
        <w:t xml:space="preserve"> бюджета </w:t>
      </w:r>
      <w:r w:rsidR="005E4ABA" w:rsidRPr="005E4ABA">
        <w:rPr>
          <w:rFonts w:ascii="Arial" w:hAnsi="Arial" w:cs="Arial"/>
          <w:sz w:val="24"/>
          <w:szCs w:val="24"/>
        </w:rPr>
        <w:t xml:space="preserve">муниципального образования «Веретенинский сельсовет» Железногорского района Курской области </w:t>
      </w:r>
      <w:r w:rsidRPr="005E4ABA">
        <w:rPr>
          <w:rFonts w:ascii="Arial" w:hAnsi="Arial" w:cs="Arial"/>
          <w:sz w:val="24"/>
          <w:szCs w:val="24"/>
        </w:rPr>
        <w:t>на 20</w:t>
      </w:r>
      <w:r w:rsidR="000E0460" w:rsidRPr="005E4ABA">
        <w:rPr>
          <w:rFonts w:ascii="Arial" w:hAnsi="Arial" w:cs="Arial"/>
          <w:sz w:val="24"/>
          <w:szCs w:val="24"/>
        </w:rPr>
        <w:t>2</w:t>
      </w:r>
      <w:r w:rsidR="002F0BED" w:rsidRPr="005E4ABA">
        <w:rPr>
          <w:rFonts w:ascii="Arial" w:hAnsi="Arial" w:cs="Arial"/>
          <w:sz w:val="24"/>
          <w:szCs w:val="24"/>
        </w:rPr>
        <w:t>1</w:t>
      </w:r>
      <w:r w:rsidRPr="005E4ABA">
        <w:rPr>
          <w:rFonts w:ascii="Arial" w:hAnsi="Arial" w:cs="Arial"/>
          <w:sz w:val="24"/>
          <w:szCs w:val="24"/>
        </w:rPr>
        <w:t xml:space="preserve"> год и на плановый период </w:t>
      </w:r>
      <w:r w:rsidRPr="005E4ABA">
        <w:rPr>
          <w:rFonts w:ascii="Arial" w:hAnsi="Arial" w:cs="Arial"/>
          <w:sz w:val="24"/>
          <w:szCs w:val="24"/>
        </w:rPr>
        <w:lastRenderedPageBreak/>
        <w:t>20</w:t>
      </w:r>
      <w:r w:rsidR="000B7448" w:rsidRPr="005E4ABA">
        <w:rPr>
          <w:rFonts w:ascii="Arial" w:hAnsi="Arial" w:cs="Arial"/>
          <w:sz w:val="24"/>
          <w:szCs w:val="24"/>
        </w:rPr>
        <w:t>2</w:t>
      </w:r>
      <w:r w:rsidR="002F0BED" w:rsidRPr="005E4ABA">
        <w:rPr>
          <w:rFonts w:ascii="Arial" w:hAnsi="Arial" w:cs="Arial"/>
          <w:sz w:val="24"/>
          <w:szCs w:val="24"/>
        </w:rPr>
        <w:t>2</w:t>
      </w:r>
      <w:r w:rsidRPr="005E4ABA">
        <w:rPr>
          <w:rFonts w:ascii="Arial" w:hAnsi="Arial" w:cs="Arial"/>
          <w:sz w:val="24"/>
          <w:szCs w:val="24"/>
        </w:rPr>
        <w:t xml:space="preserve"> и</w:t>
      </w:r>
      <w:r w:rsidR="007E5E5B" w:rsidRPr="005E4ABA">
        <w:rPr>
          <w:rFonts w:ascii="Arial" w:hAnsi="Arial" w:cs="Arial"/>
          <w:sz w:val="24"/>
          <w:szCs w:val="24"/>
        </w:rPr>
        <w:t> </w:t>
      </w:r>
      <w:r w:rsidRPr="005E4ABA">
        <w:rPr>
          <w:rFonts w:ascii="Arial" w:hAnsi="Arial" w:cs="Arial"/>
          <w:sz w:val="24"/>
          <w:szCs w:val="24"/>
        </w:rPr>
        <w:t>202</w:t>
      </w:r>
      <w:r w:rsidR="002F0BED" w:rsidRPr="005E4ABA">
        <w:rPr>
          <w:rFonts w:ascii="Arial" w:hAnsi="Arial" w:cs="Arial"/>
          <w:sz w:val="24"/>
          <w:szCs w:val="24"/>
        </w:rPr>
        <w:t>3</w:t>
      </w:r>
      <w:r w:rsidRPr="005E4ABA">
        <w:rPr>
          <w:rFonts w:ascii="Arial" w:hAnsi="Arial" w:cs="Arial"/>
          <w:sz w:val="24"/>
          <w:szCs w:val="24"/>
        </w:rPr>
        <w:t xml:space="preserve"> годов</w:t>
      </w:r>
      <w:r w:rsidR="008E414A" w:rsidRPr="005E4ABA">
        <w:rPr>
          <w:rFonts w:ascii="Arial" w:hAnsi="Arial" w:cs="Arial"/>
          <w:sz w:val="24"/>
          <w:szCs w:val="24"/>
        </w:rPr>
        <w:t xml:space="preserve"> и дальнейшее повышение эффективности использования бюджетных средств</w:t>
      </w:r>
      <w:r w:rsidR="00B8029E" w:rsidRPr="005E4ABA">
        <w:rPr>
          <w:rFonts w:ascii="Arial" w:hAnsi="Arial" w:cs="Arial"/>
          <w:sz w:val="24"/>
          <w:szCs w:val="24"/>
        </w:rPr>
        <w:t>.</w:t>
      </w:r>
    </w:p>
    <w:p w:rsidR="00DD15EA" w:rsidRPr="005E4ABA" w:rsidRDefault="00DD15EA" w:rsidP="00DD15E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 xml:space="preserve">Основными задачами бюджетной политики </w:t>
      </w:r>
      <w:r w:rsidR="00991237" w:rsidRPr="005E4ABA">
        <w:rPr>
          <w:rFonts w:ascii="Arial" w:hAnsi="Arial" w:cs="Arial"/>
          <w:sz w:val="24"/>
          <w:szCs w:val="24"/>
        </w:rPr>
        <w:t xml:space="preserve">муниципального образования «Веретенинский сельсовет» Железногорского района Курской области </w:t>
      </w:r>
      <w:r w:rsidRPr="005E4ABA">
        <w:rPr>
          <w:rFonts w:ascii="Arial" w:hAnsi="Arial" w:cs="Arial"/>
          <w:sz w:val="24"/>
          <w:szCs w:val="24"/>
        </w:rPr>
        <w:t>на</w:t>
      </w:r>
      <w:r w:rsidR="007E5E5B" w:rsidRPr="005E4ABA">
        <w:rPr>
          <w:rFonts w:ascii="Arial" w:hAnsi="Arial" w:cs="Arial"/>
          <w:sz w:val="24"/>
          <w:szCs w:val="24"/>
        </w:rPr>
        <w:t> </w:t>
      </w:r>
      <w:r w:rsidRPr="005E4ABA">
        <w:rPr>
          <w:rFonts w:ascii="Arial" w:hAnsi="Arial" w:cs="Arial"/>
          <w:sz w:val="24"/>
          <w:szCs w:val="24"/>
        </w:rPr>
        <w:t>20</w:t>
      </w:r>
      <w:r w:rsidR="00A22E64" w:rsidRPr="005E4ABA">
        <w:rPr>
          <w:rFonts w:ascii="Arial" w:hAnsi="Arial" w:cs="Arial"/>
          <w:sz w:val="24"/>
          <w:szCs w:val="24"/>
        </w:rPr>
        <w:t>2</w:t>
      </w:r>
      <w:r w:rsidR="00DF4C8F" w:rsidRPr="005E4ABA">
        <w:rPr>
          <w:rFonts w:ascii="Arial" w:hAnsi="Arial" w:cs="Arial"/>
          <w:sz w:val="24"/>
          <w:szCs w:val="24"/>
        </w:rPr>
        <w:t>1</w:t>
      </w:r>
      <w:r w:rsidR="007E5E5B" w:rsidRPr="005E4ABA">
        <w:rPr>
          <w:rFonts w:ascii="Arial" w:hAnsi="Arial" w:cs="Arial"/>
          <w:sz w:val="24"/>
          <w:szCs w:val="24"/>
        </w:rPr>
        <w:t> </w:t>
      </w:r>
      <w:r w:rsidRPr="005E4ABA">
        <w:rPr>
          <w:rFonts w:ascii="Arial" w:hAnsi="Arial" w:cs="Arial"/>
          <w:sz w:val="24"/>
          <w:szCs w:val="24"/>
        </w:rPr>
        <w:t>год и на плановый период 20</w:t>
      </w:r>
      <w:r w:rsidR="00E7140F" w:rsidRPr="005E4ABA">
        <w:rPr>
          <w:rFonts w:ascii="Arial" w:hAnsi="Arial" w:cs="Arial"/>
          <w:sz w:val="24"/>
          <w:szCs w:val="24"/>
        </w:rPr>
        <w:t>2</w:t>
      </w:r>
      <w:r w:rsidR="00DF4C8F" w:rsidRPr="005E4ABA">
        <w:rPr>
          <w:rFonts w:ascii="Arial" w:hAnsi="Arial" w:cs="Arial"/>
          <w:sz w:val="24"/>
          <w:szCs w:val="24"/>
        </w:rPr>
        <w:t>2</w:t>
      </w:r>
      <w:r w:rsidRPr="005E4ABA">
        <w:rPr>
          <w:rFonts w:ascii="Arial" w:hAnsi="Arial" w:cs="Arial"/>
          <w:sz w:val="24"/>
          <w:szCs w:val="24"/>
        </w:rPr>
        <w:t xml:space="preserve"> и 20</w:t>
      </w:r>
      <w:r w:rsidR="0024788D" w:rsidRPr="005E4ABA">
        <w:rPr>
          <w:rFonts w:ascii="Arial" w:hAnsi="Arial" w:cs="Arial"/>
          <w:sz w:val="24"/>
          <w:szCs w:val="24"/>
        </w:rPr>
        <w:t>2</w:t>
      </w:r>
      <w:r w:rsidR="00DF4C8F" w:rsidRPr="005E4ABA">
        <w:rPr>
          <w:rFonts w:ascii="Arial" w:hAnsi="Arial" w:cs="Arial"/>
          <w:sz w:val="24"/>
          <w:szCs w:val="24"/>
        </w:rPr>
        <w:t>3</w:t>
      </w:r>
      <w:r w:rsidRPr="005E4ABA">
        <w:rPr>
          <w:rFonts w:ascii="Arial" w:hAnsi="Arial" w:cs="Arial"/>
          <w:sz w:val="24"/>
          <w:szCs w:val="24"/>
        </w:rPr>
        <w:t xml:space="preserve"> годов будут:</w:t>
      </w:r>
    </w:p>
    <w:p w:rsidR="000531E5" w:rsidRPr="005E4ABA" w:rsidRDefault="000531E5" w:rsidP="00DD15E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>обеспечение долгосрочной сбалансированности и устойчивости бюджетной системы как базового принципа ответственной бюджетной политики;</w:t>
      </w:r>
    </w:p>
    <w:p w:rsidR="00E66F2B" w:rsidRPr="005E4ABA" w:rsidRDefault="00991237" w:rsidP="00E66F2B">
      <w:pPr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5E4ABA">
        <w:rPr>
          <w:rFonts w:ascii="Arial" w:hAnsi="Arial" w:cs="Arial"/>
          <w:noProof/>
          <w:sz w:val="24"/>
          <w:szCs w:val="24"/>
        </w:rPr>
        <w:t>формирование местного</w:t>
      </w:r>
      <w:r w:rsidR="004507F7" w:rsidRPr="005E4ABA">
        <w:rPr>
          <w:rFonts w:ascii="Arial" w:hAnsi="Arial" w:cs="Arial"/>
          <w:noProof/>
          <w:sz w:val="24"/>
          <w:szCs w:val="24"/>
        </w:rPr>
        <w:t xml:space="preserve"> бюджета на основе </w:t>
      </w:r>
      <w:r w:rsidRPr="005E4ABA">
        <w:rPr>
          <w:rFonts w:ascii="Arial" w:hAnsi="Arial" w:cs="Arial"/>
          <w:noProof/>
          <w:sz w:val="24"/>
          <w:szCs w:val="24"/>
        </w:rPr>
        <w:t xml:space="preserve">муниципальных </w:t>
      </w:r>
      <w:r w:rsidR="004507F7" w:rsidRPr="005E4ABA">
        <w:rPr>
          <w:rFonts w:ascii="Arial" w:hAnsi="Arial" w:cs="Arial"/>
          <w:noProof/>
          <w:sz w:val="24"/>
          <w:szCs w:val="24"/>
        </w:rPr>
        <w:t xml:space="preserve">программ </w:t>
      </w:r>
      <w:r w:rsidRPr="005E4ABA">
        <w:rPr>
          <w:rFonts w:ascii="Arial" w:hAnsi="Arial" w:cs="Arial"/>
          <w:noProof/>
          <w:sz w:val="24"/>
          <w:szCs w:val="24"/>
        </w:rPr>
        <w:t>Веретенинского сельсовета</w:t>
      </w:r>
      <w:r w:rsidR="004507F7" w:rsidRPr="005E4ABA">
        <w:rPr>
          <w:rFonts w:ascii="Arial" w:hAnsi="Arial" w:cs="Arial"/>
          <w:noProof/>
          <w:sz w:val="24"/>
          <w:szCs w:val="24"/>
        </w:rPr>
        <w:t xml:space="preserve"> с учетом интеграции в них региональных проектов, направленных на достижение соответствующих результатов федеральных проектов в рамках решения задач национальных прое</w:t>
      </w:r>
      <w:r w:rsidR="00644D12" w:rsidRPr="005E4ABA">
        <w:rPr>
          <w:rFonts w:ascii="Arial" w:hAnsi="Arial" w:cs="Arial"/>
          <w:noProof/>
          <w:sz w:val="24"/>
          <w:szCs w:val="24"/>
        </w:rPr>
        <w:t>к</w:t>
      </w:r>
      <w:r w:rsidR="004507F7" w:rsidRPr="005E4ABA">
        <w:rPr>
          <w:rFonts w:ascii="Arial" w:hAnsi="Arial" w:cs="Arial"/>
          <w:noProof/>
          <w:sz w:val="24"/>
          <w:szCs w:val="24"/>
        </w:rPr>
        <w:t>тов;</w:t>
      </w:r>
      <w:r w:rsidR="00E66F2B" w:rsidRPr="005E4ABA">
        <w:rPr>
          <w:rFonts w:ascii="Arial" w:hAnsi="Arial" w:cs="Arial"/>
          <w:i/>
          <w:noProof/>
          <w:sz w:val="24"/>
          <w:szCs w:val="24"/>
        </w:rPr>
        <w:t xml:space="preserve"> </w:t>
      </w:r>
    </w:p>
    <w:p w:rsidR="00E66F2B" w:rsidRPr="005E4ABA" w:rsidRDefault="00911622" w:rsidP="00E66F2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 xml:space="preserve">стратегическая приоритизация расходов бюджета на ключевых социально-экономических направлениях </w:t>
      </w:r>
      <w:r w:rsidR="00991237" w:rsidRPr="005E4ABA">
        <w:rPr>
          <w:rFonts w:ascii="Arial" w:hAnsi="Arial" w:cs="Arial"/>
          <w:sz w:val="24"/>
          <w:szCs w:val="24"/>
        </w:rPr>
        <w:t>муниципального образования «Веретенинский сельсовет» Железногорского района Курской области</w:t>
      </w:r>
      <w:r w:rsidRPr="005E4ABA">
        <w:rPr>
          <w:rFonts w:ascii="Arial" w:hAnsi="Arial" w:cs="Arial"/>
          <w:sz w:val="24"/>
          <w:szCs w:val="24"/>
        </w:rPr>
        <w:t xml:space="preserve">, в том числе создание условий </w:t>
      </w:r>
      <w:r w:rsidR="00DE6FBD" w:rsidRPr="005E4ABA">
        <w:rPr>
          <w:rFonts w:ascii="Arial" w:hAnsi="Arial" w:cs="Arial"/>
          <w:sz w:val="24"/>
          <w:szCs w:val="24"/>
        </w:rPr>
        <w:t>для обеспечения исполнения Указов</w:t>
      </w:r>
      <w:r w:rsidRPr="005E4ABA">
        <w:rPr>
          <w:rFonts w:ascii="Arial" w:hAnsi="Arial" w:cs="Arial"/>
          <w:sz w:val="24"/>
          <w:szCs w:val="24"/>
        </w:rPr>
        <w:t xml:space="preserve"> Президента Российской Федерации от 7 мая 2018 года № 204</w:t>
      </w:r>
      <w:r w:rsidR="00DE6FBD" w:rsidRPr="005E4ABA">
        <w:rPr>
          <w:rFonts w:ascii="Arial" w:hAnsi="Arial" w:cs="Arial"/>
          <w:sz w:val="24"/>
          <w:szCs w:val="24"/>
        </w:rPr>
        <w:t xml:space="preserve"> и от 21 июля 2020 года № 474</w:t>
      </w:r>
      <w:r w:rsidRPr="005E4ABA">
        <w:rPr>
          <w:rFonts w:ascii="Arial" w:hAnsi="Arial" w:cs="Arial"/>
          <w:sz w:val="24"/>
          <w:szCs w:val="24"/>
        </w:rPr>
        <w:t>;</w:t>
      </w:r>
    </w:p>
    <w:p w:rsidR="00911622" w:rsidRPr="005E4ABA" w:rsidRDefault="00911622" w:rsidP="00E66F2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>реализация мер по повышению эффективности использования бюджетных средств, в том числе путем выполнения мероприятий по</w:t>
      </w:r>
      <w:r w:rsidR="00727BAA" w:rsidRPr="005E4ABA">
        <w:rPr>
          <w:rFonts w:ascii="Arial" w:hAnsi="Arial" w:cs="Arial"/>
          <w:sz w:val="24"/>
          <w:szCs w:val="24"/>
        </w:rPr>
        <w:t> </w:t>
      </w:r>
      <w:r w:rsidRPr="005E4ABA">
        <w:rPr>
          <w:rFonts w:ascii="Arial" w:hAnsi="Arial" w:cs="Arial"/>
          <w:sz w:val="24"/>
          <w:szCs w:val="24"/>
        </w:rPr>
        <w:t xml:space="preserve">оздоровлению </w:t>
      </w:r>
      <w:r w:rsidR="00991237" w:rsidRPr="005E4ABA">
        <w:rPr>
          <w:rFonts w:ascii="Arial" w:hAnsi="Arial" w:cs="Arial"/>
          <w:sz w:val="24"/>
          <w:szCs w:val="24"/>
        </w:rPr>
        <w:t>муниципальных</w:t>
      </w:r>
      <w:r w:rsidRPr="005E4ABA">
        <w:rPr>
          <w:rFonts w:ascii="Arial" w:hAnsi="Arial" w:cs="Arial"/>
          <w:sz w:val="24"/>
          <w:szCs w:val="24"/>
        </w:rPr>
        <w:t xml:space="preserve"> финансов </w:t>
      </w:r>
      <w:r w:rsidR="00991237" w:rsidRPr="005E4ABA">
        <w:rPr>
          <w:rFonts w:ascii="Arial" w:hAnsi="Arial" w:cs="Arial"/>
          <w:sz w:val="24"/>
          <w:szCs w:val="24"/>
        </w:rPr>
        <w:t>муниципального образования «Веретенинский сельсовет» Железногорского района Курской области</w:t>
      </w:r>
      <w:r w:rsidRPr="005E4ABA">
        <w:rPr>
          <w:rFonts w:ascii="Arial" w:hAnsi="Arial" w:cs="Arial"/>
          <w:sz w:val="24"/>
          <w:szCs w:val="24"/>
        </w:rPr>
        <w:t>;</w:t>
      </w:r>
    </w:p>
    <w:p w:rsidR="00E65D2F" w:rsidRPr="005E4ABA" w:rsidRDefault="00E65D2F" w:rsidP="00E66F2B">
      <w:pPr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 xml:space="preserve">реализация мер по оптимизации расходов </w:t>
      </w:r>
      <w:r w:rsidR="00991237" w:rsidRPr="005E4ABA">
        <w:rPr>
          <w:rFonts w:ascii="Arial" w:hAnsi="Arial" w:cs="Arial"/>
          <w:sz w:val="24"/>
          <w:szCs w:val="24"/>
        </w:rPr>
        <w:t>местного</w:t>
      </w:r>
      <w:r w:rsidR="00033A6D" w:rsidRPr="005E4ABA">
        <w:rPr>
          <w:rFonts w:ascii="Arial" w:hAnsi="Arial" w:cs="Arial"/>
          <w:sz w:val="24"/>
          <w:szCs w:val="24"/>
        </w:rPr>
        <w:t xml:space="preserve"> бюджета</w:t>
      </w:r>
      <w:r w:rsidRPr="005E4ABA">
        <w:rPr>
          <w:rFonts w:ascii="Arial" w:hAnsi="Arial" w:cs="Arial"/>
          <w:sz w:val="24"/>
          <w:szCs w:val="24"/>
        </w:rPr>
        <w:t>;</w:t>
      </w:r>
    </w:p>
    <w:p w:rsidR="00E66F2B" w:rsidRPr="005E4ABA" w:rsidRDefault="00E66F2B" w:rsidP="00E66F2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>строгое соблюдение бюджетно-финансовой дисциплины всеми главными распорядителями и получателями бюджетных средств;</w:t>
      </w:r>
    </w:p>
    <w:p w:rsidR="00E66F2B" w:rsidRPr="005E4ABA" w:rsidRDefault="00E66F2B" w:rsidP="00E66F2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 xml:space="preserve">недопущение </w:t>
      </w:r>
      <w:r w:rsidR="0040063F" w:rsidRPr="005E4ABA">
        <w:rPr>
          <w:rFonts w:ascii="Arial" w:hAnsi="Arial" w:cs="Arial"/>
          <w:sz w:val="24"/>
          <w:szCs w:val="24"/>
        </w:rPr>
        <w:t xml:space="preserve">просроченной </w:t>
      </w:r>
      <w:r w:rsidRPr="005E4ABA">
        <w:rPr>
          <w:rFonts w:ascii="Arial" w:hAnsi="Arial" w:cs="Arial"/>
          <w:sz w:val="24"/>
          <w:szCs w:val="24"/>
        </w:rPr>
        <w:t>кредиторской задолженности по</w:t>
      </w:r>
      <w:r w:rsidR="0040063F" w:rsidRPr="005E4ABA">
        <w:rPr>
          <w:rFonts w:ascii="Arial" w:hAnsi="Arial" w:cs="Arial"/>
          <w:sz w:val="24"/>
          <w:szCs w:val="24"/>
        </w:rPr>
        <w:t> </w:t>
      </w:r>
      <w:r w:rsidRPr="005E4ABA">
        <w:rPr>
          <w:rFonts w:ascii="Arial" w:hAnsi="Arial" w:cs="Arial"/>
          <w:sz w:val="24"/>
          <w:szCs w:val="24"/>
        </w:rPr>
        <w:t>заработной плате и</w:t>
      </w:r>
      <w:r w:rsidR="001464D6" w:rsidRPr="005E4ABA">
        <w:rPr>
          <w:rFonts w:ascii="Arial" w:hAnsi="Arial" w:cs="Arial"/>
          <w:sz w:val="24"/>
          <w:szCs w:val="24"/>
        </w:rPr>
        <w:t> </w:t>
      </w:r>
      <w:r w:rsidRPr="005E4ABA">
        <w:rPr>
          <w:rFonts w:ascii="Arial" w:hAnsi="Arial" w:cs="Arial"/>
          <w:sz w:val="24"/>
          <w:szCs w:val="24"/>
        </w:rPr>
        <w:t>социальным выплатам;</w:t>
      </w:r>
    </w:p>
    <w:p w:rsidR="00E66F2B" w:rsidRPr="005E4ABA" w:rsidRDefault="00E66F2B" w:rsidP="00E66F2B">
      <w:pPr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5E4ABA">
        <w:rPr>
          <w:rFonts w:ascii="Arial" w:hAnsi="Arial" w:cs="Arial"/>
          <w:noProof/>
          <w:sz w:val="24"/>
          <w:szCs w:val="24"/>
        </w:rPr>
        <w:t>с</w:t>
      </w:r>
      <w:r w:rsidR="00991237" w:rsidRPr="005E4ABA">
        <w:rPr>
          <w:rFonts w:ascii="Arial" w:hAnsi="Arial" w:cs="Arial"/>
          <w:noProof/>
          <w:sz w:val="24"/>
          <w:szCs w:val="24"/>
        </w:rPr>
        <w:t>овершенствование муниципальной</w:t>
      </w:r>
      <w:r w:rsidRPr="005E4ABA">
        <w:rPr>
          <w:rFonts w:ascii="Arial" w:hAnsi="Arial" w:cs="Arial"/>
          <w:noProof/>
          <w:sz w:val="24"/>
          <w:szCs w:val="24"/>
        </w:rPr>
        <w:t xml:space="preserve"> социальной поддержки граждан на основе применения принципа нуждаемости и адресности;</w:t>
      </w:r>
    </w:p>
    <w:p w:rsidR="00DD15EA" w:rsidRPr="005E4ABA" w:rsidRDefault="00DD15EA" w:rsidP="00DD15E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5E4ABA">
        <w:rPr>
          <w:rFonts w:ascii="Arial" w:hAnsi="Arial" w:cs="Arial"/>
          <w:noProof/>
          <w:sz w:val="24"/>
          <w:szCs w:val="24"/>
        </w:rPr>
        <w:t>эфф</w:t>
      </w:r>
      <w:r w:rsidR="00991237" w:rsidRPr="005E4ABA">
        <w:rPr>
          <w:rFonts w:ascii="Arial" w:hAnsi="Arial" w:cs="Arial"/>
          <w:noProof/>
          <w:sz w:val="24"/>
          <w:szCs w:val="24"/>
        </w:rPr>
        <w:t>ективное управление муниципаль</w:t>
      </w:r>
      <w:r w:rsidRPr="005E4ABA">
        <w:rPr>
          <w:rFonts w:ascii="Arial" w:hAnsi="Arial" w:cs="Arial"/>
          <w:noProof/>
          <w:sz w:val="24"/>
          <w:szCs w:val="24"/>
        </w:rPr>
        <w:t xml:space="preserve">ным долгом </w:t>
      </w:r>
      <w:r w:rsidR="00991237" w:rsidRPr="005E4ABA">
        <w:rPr>
          <w:rFonts w:ascii="Arial" w:hAnsi="Arial" w:cs="Arial"/>
          <w:noProof/>
          <w:sz w:val="24"/>
          <w:szCs w:val="24"/>
        </w:rPr>
        <w:t>Веретенинского сельсовета</w:t>
      </w:r>
      <w:r w:rsidRPr="005E4ABA">
        <w:rPr>
          <w:rFonts w:ascii="Arial" w:hAnsi="Arial" w:cs="Arial"/>
          <w:noProof/>
          <w:sz w:val="24"/>
          <w:szCs w:val="24"/>
        </w:rPr>
        <w:t xml:space="preserve">, направленное на сокращение стоимости облуживания </w:t>
      </w:r>
      <w:r w:rsidR="00991237" w:rsidRPr="005E4ABA">
        <w:rPr>
          <w:rFonts w:ascii="Arial" w:hAnsi="Arial" w:cs="Arial"/>
          <w:noProof/>
          <w:sz w:val="24"/>
          <w:szCs w:val="24"/>
        </w:rPr>
        <w:t>муниципаль</w:t>
      </w:r>
      <w:r w:rsidRPr="005E4ABA">
        <w:rPr>
          <w:rFonts w:ascii="Arial" w:hAnsi="Arial" w:cs="Arial"/>
          <w:noProof/>
          <w:sz w:val="24"/>
          <w:szCs w:val="24"/>
        </w:rPr>
        <w:t>ного долга путем обеспечения приемлемых и экономически обоснованных</w:t>
      </w:r>
      <w:r w:rsidR="00991237" w:rsidRPr="005E4ABA">
        <w:rPr>
          <w:rFonts w:ascii="Arial" w:hAnsi="Arial" w:cs="Arial"/>
          <w:noProof/>
          <w:sz w:val="24"/>
          <w:szCs w:val="24"/>
        </w:rPr>
        <w:t xml:space="preserve"> объема и структуры муниципаль</w:t>
      </w:r>
      <w:r w:rsidRPr="005E4ABA">
        <w:rPr>
          <w:rFonts w:ascii="Arial" w:hAnsi="Arial" w:cs="Arial"/>
          <w:noProof/>
          <w:sz w:val="24"/>
          <w:szCs w:val="24"/>
        </w:rPr>
        <w:t xml:space="preserve">ного долга </w:t>
      </w:r>
      <w:r w:rsidR="00991237" w:rsidRPr="005E4ABA">
        <w:rPr>
          <w:rFonts w:ascii="Arial" w:hAnsi="Arial" w:cs="Arial"/>
          <w:sz w:val="24"/>
          <w:szCs w:val="24"/>
        </w:rPr>
        <w:t>муниципального образования «Веретенинский сельсовет» Железногорского района Курской области</w:t>
      </w:r>
      <w:r w:rsidRPr="005E4ABA">
        <w:rPr>
          <w:rFonts w:ascii="Arial" w:hAnsi="Arial" w:cs="Arial"/>
          <w:noProof/>
          <w:sz w:val="24"/>
          <w:szCs w:val="24"/>
        </w:rPr>
        <w:t>;</w:t>
      </w:r>
    </w:p>
    <w:p w:rsidR="00DD15EA" w:rsidRPr="005E4ABA" w:rsidRDefault="003D0BF0" w:rsidP="00DD15E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>совершенствование</w:t>
      </w:r>
      <w:r w:rsidR="00991237" w:rsidRPr="005E4ABA">
        <w:rPr>
          <w:rFonts w:ascii="Arial" w:hAnsi="Arial" w:cs="Arial"/>
          <w:sz w:val="24"/>
          <w:szCs w:val="24"/>
        </w:rPr>
        <w:t xml:space="preserve"> внутреннего муниципаль</w:t>
      </w:r>
      <w:r w:rsidR="00DD15EA" w:rsidRPr="005E4ABA">
        <w:rPr>
          <w:rFonts w:ascii="Arial" w:hAnsi="Arial" w:cs="Arial"/>
          <w:sz w:val="24"/>
          <w:szCs w:val="24"/>
        </w:rPr>
        <w:t>ного финансового контроля в сфере бюджетных правоотношений, внутреннего финансового контроля и внутреннего финансового аудита;</w:t>
      </w:r>
    </w:p>
    <w:p w:rsidR="008D5D6E" w:rsidRPr="005E4ABA" w:rsidRDefault="00FA1485" w:rsidP="00FA1485">
      <w:pPr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5E4ABA">
        <w:rPr>
          <w:rFonts w:ascii="Arial" w:hAnsi="Arial" w:cs="Arial"/>
          <w:noProof/>
          <w:sz w:val="24"/>
          <w:szCs w:val="24"/>
        </w:rPr>
        <w:t xml:space="preserve">совершенствование межбюджетных отношений, </w:t>
      </w:r>
      <w:r w:rsidR="008D5D6E" w:rsidRPr="005E4ABA">
        <w:rPr>
          <w:rFonts w:ascii="Arial" w:hAnsi="Arial" w:cs="Arial"/>
          <w:noProof/>
          <w:sz w:val="24"/>
          <w:szCs w:val="24"/>
        </w:rPr>
        <w:t>повышени</w:t>
      </w:r>
      <w:r w:rsidRPr="005E4ABA">
        <w:rPr>
          <w:rFonts w:ascii="Arial" w:hAnsi="Arial" w:cs="Arial"/>
          <w:noProof/>
          <w:sz w:val="24"/>
          <w:szCs w:val="24"/>
        </w:rPr>
        <w:t>е прозрачности,</w:t>
      </w:r>
      <w:r w:rsidR="008D5D6E" w:rsidRPr="005E4ABA">
        <w:rPr>
          <w:rFonts w:ascii="Arial" w:hAnsi="Arial" w:cs="Arial"/>
          <w:noProof/>
          <w:sz w:val="24"/>
          <w:szCs w:val="24"/>
        </w:rPr>
        <w:t xml:space="preserve"> эффективности предоставления </w:t>
      </w:r>
      <w:r w:rsidRPr="005E4ABA">
        <w:rPr>
          <w:rFonts w:ascii="Arial" w:hAnsi="Arial" w:cs="Arial"/>
          <w:noProof/>
          <w:sz w:val="24"/>
          <w:szCs w:val="24"/>
        </w:rPr>
        <w:t>и распределения межбюджетных трансфертов</w:t>
      </w:r>
      <w:r w:rsidR="008D5D6E" w:rsidRPr="005E4ABA">
        <w:rPr>
          <w:rFonts w:ascii="Arial" w:hAnsi="Arial" w:cs="Arial"/>
          <w:noProof/>
          <w:sz w:val="24"/>
          <w:szCs w:val="24"/>
        </w:rPr>
        <w:t xml:space="preserve">; </w:t>
      </w:r>
    </w:p>
    <w:p w:rsidR="00911622" w:rsidRPr="005E4ABA" w:rsidRDefault="00D15D4F" w:rsidP="00DD15EA">
      <w:pPr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5E4ABA">
        <w:rPr>
          <w:rFonts w:ascii="Arial" w:hAnsi="Arial" w:cs="Arial"/>
          <w:noProof/>
          <w:sz w:val="24"/>
          <w:szCs w:val="24"/>
        </w:rPr>
        <w:t xml:space="preserve">развитие принципов </w:t>
      </w:r>
      <w:r w:rsidR="00911622" w:rsidRPr="005E4ABA">
        <w:rPr>
          <w:rFonts w:ascii="Arial" w:hAnsi="Arial" w:cs="Arial"/>
          <w:noProof/>
          <w:sz w:val="24"/>
          <w:szCs w:val="24"/>
        </w:rPr>
        <w:t>инициативного бюджетирования;</w:t>
      </w:r>
    </w:p>
    <w:p w:rsidR="008B10C3" w:rsidRPr="005E4ABA" w:rsidRDefault="008B10C3" w:rsidP="008B10C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>повышение результативности предоставления субсидий</w:t>
      </w:r>
      <w:r w:rsidR="00487564" w:rsidRPr="005E4ABA">
        <w:rPr>
          <w:rFonts w:ascii="Arial" w:hAnsi="Arial" w:cs="Arial"/>
          <w:sz w:val="24"/>
          <w:szCs w:val="24"/>
        </w:rPr>
        <w:t xml:space="preserve"> юридическим лицам</w:t>
      </w:r>
      <w:r w:rsidRPr="005E4ABA">
        <w:rPr>
          <w:rFonts w:ascii="Arial" w:hAnsi="Arial" w:cs="Arial"/>
          <w:sz w:val="24"/>
          <w:szCs w:val="24"/>
        </w:rPr>
        <w:t xml:space="preserve"> посредством мониторинга достижения показателей результативности их предоставления;</w:t>
      </w:r>
    </w:p>
    <w:p w:rsidR="00A06EFA" w:rsidRPr="005E4ABA" w:rsidRDefault="009A6761" w:rsidP="009A676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 xml:space="preserve">обеспечение </w:t>
      </w:r>
      <w:r w:rsidR="00A06EFA" w:rsidRPr="005E4ABA">
        <w:rPr>
          <w:rFonts w:ascii="Arial" w:hAnsi="Arial" w:cs="Arial"/>
          <w:noProof/>
          <w:sz w:val="24"/>
          <w:szCs w:val="24"/>
        </w:rPr>
        <w:t>открытости и прозрачности бюджетного процесса, досту</w:t>
      </w:r>
      <w:r w:rsidR="00991237" w:rsidRPr="005E4ABA">
        <w:rPr>
          <w:rFonts w:ascii="Arial" w:hAnsi="Arial" w:cs="Arial"/>
          <w:noProof/>
          <w:sz w:val="24"/>
          <w:szCs w:val="24"/>
        </w:rPr>
        <w:t>пности информации о муниципаль</w:t>
      </w:r>
      <w:r w:rsidR="00A06EFA" w:rsidRPr="005E4ABA">
        <w:rPr>
          <w:rFonts w:ascii="Arial" w:hAnsi="Arial" w:cs="Arial"/>
          <w:noProof/>
          <w:sz w:val="24"/>
          <w:szCs w:val="24"/>
        </w:rPr>
        <w:t xml:space="preserve">ных финансах </w:t>
      </w:r>
      <w:r w:rsidR="00991237" w:rsidRPr="005E4ABA">
        <w:rPr>
          <w:rFonts w:ascii="Arial" w:hAnsi="Arial" w:cs="Arial"/>
          <w:sz w:val="24"/>
          <w:szCs w:val="24"/>
        </w:rPr>
        <w:t>муниципального образования «Веретенинский сельсовет» Железногорского района Курской области</w:t>
      </w:r>
      <w:r w:rsidR="00A06EFA" w:rsidRPr="005E4ABA">
        <w:rPr>
          <w:rFonts w:ascii="Arial" w:hAnsi="Arial" w:cs="Arial"/>
          <w:noProof/>
          <w:sz w:val="24"/>
          <w:szCs w:val="24"/>
        </w:rPr>
        <w:t>.</w:t>
      </w:r>
    </w:p>
    <w:p w:rsidR="003E65B5" w:rsidRPr="005E4ABA" w:rsidRDefault="003E65B5" w:rsidP="001851E4">
      <w:pPr>
        <w:ind w:firstLine="720"/>
        <w:jc w:val="both"/>
        <w:rPr>
          <w:rFonts w:ascii="Arial" w:hAnsi="Arial" w:cs="Arial"/>
          <w:noProof/>
          <w:sz w:val="24"/>
          <w:szCs w:val="24"/>
          <w:highlight w:val="yellow"/>
        </w:rPr>
      </w:pPr>
    </w:p>
    <w:p w:rsidR="00302706" w:rsidRPr="005E4ABA" w:rsidRDefault="00302706">
      <w:pPr>
        <w:rPr>
          <w:rFonts w:ascii="Arial" w:hAnsi="Arial" w:cs="Arial"/>
          <w:b/>
          <w:sz w:val="24"/>
          <w:szCs w:val="24"/>
        </w:rPr>
      </w:pPr>
      <w:r w:rsidRPr="005E4ABA">
        <w:rPr>
          <w:rFonts w:ascii="Arial" w:hAnsi="Arial" w:cs="Arial"/>
          <w:b/>
          <w:sz w:val="24"/>
          <w:szCs w:val="24"/>
        </w:rPr>
        <w:br w:type="page"/>
      </w:r>
    </w:p>
    <w:p w:rsidR="003E65B5" w:rsidRPr="005E4ABA" w:rsidRDefault="003E65B5" w:rsidP="003E65B5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4ABA">
        <w:rPr>
          <w:rFonts w:ascii="Arial" w:hAnsi="Arial" w:cs="Arial"/>
          <w:b/>
          <w:sz w:val="24"/>
          <w:szCs w:val="24"/>
        </w:rPr>
        <w:lastRenderedPageBreak/>
        <w:t xml:space="preserve">Основные задачи налоговой политики </w:t>
      </w:r>
      <w:r w:rsidR="004061A7" w:rsidRPr="005E4ABA">
        <w:rPr>
          <w:rFonts w:ascii="Arial" w:hAnsi="Arial" w:cs="Arial"/>
          <w:b/>
          <w:sz w:val="24"/>
          <w:szCs w:val="24"/>
        </w:rPr>
        <w:t>муниципального образования «Веретенинский сельсовет» Железногорского района Курской области</w:t>
      </w:r>
    </w:p>
    <w:p w:rsidR="003E65B5" w:rsidRPr="005E4ABA" w:rsidRDefault="003E65B5" w:rsidP="003E65B5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4ABA">
        <w:rPr>
          <w:rFonts w:ascii="Arial" w:hAnsi="Arial" w:cs="Arial"/>
          <w:b/>
          <w:sz w:val="24"/>
          <w:szCs w:val="24"/>
        </w:rPr>
        <w:t>на 20</w:t>
      </w:r>
      <w:r w:rsidR="007C2DD1" w:rsidRPr="005E4ABA">
        <w:rPr>
          <w:rFonts w:ascii="Arial" w:hAnsi="Arial" w:cs="Arial"/>
          <w:b/>
          <w:sz w:val="24"/>
          <w:szCs w:val="24"/>
        </w:rPr>
        <w:t>2</w:t>
      </w:r>
      <w:r w:rsidR="00D26FF9" w:rsidRPr="005E4ABA">
        <w:rPr>
          <w:rFonts w:ascii="Arial" w:hAnsi="Arial" w:cs="Arial"/>
          <w:b/>
          <w:sz w:val="24"/>
          <w:szCs w:val="24"/>
        </w:rPr>
        <w:t>1</w:t>
      </w:r>
      <w:r w:rsidRPr="005E4ABA">
        <w:rPr>
          <w:rFonts w:ascii="Arial" w:hAnsi="Arial" w:cs="Arial"/>
          <w:b/>
          <w:sz w:val="24"/>
          <w:szCs w:val="24"/>
        </w:rPr>
        <w:t xml:space="preserve"> год и на плановый период 20</w:t>
      </w:r>
      <w:r w:rsidR="00833CAB" w:rsidRPr="005E4ABA">
        <w:rPr>
          <w:rFonts w:ascii="Arial" w:hAnsi="Arial" w:cs="Arial"/>
          <w:b/>
          <w:sz w:val="24"/>
          <w:szCs w:val="24"/>
        </w:rPr>
        <w:t>2</w:t>
      </w:r>
      <w:r w:rsidR="00D26FF9" w:rsidRPr="005E4ABA">
        <w:rPr>
          <w:rFonts w:ascii="Arial" w:hAnsi="Arial" w:cs="Arial"/>
          <w:b/>
          <w:sz w:val="24"/>
          <w:szCs w:val="24"/>
        </w:rPr>
        <w:t>2</w:t>
      </w:r>
      <w:r w:rsidRPr="005E4ABA">
        <w:rPr>
          <w:rFonts w:ascii="Arial" w:hAnsi="Arial" w:cs="Arial"/>
          <w:b/>
          <w:sz w:val="24"/>
          <w:szCs w:val="24"/>
        </w:rPr>
        <w:t xml:space="preserve"> и 202</w:t>
      </w:r>
      <w:r w:rsidR="00D26FF9" w:rsidRPr="005E4ABA">
        <w:rPr>
          <w:rFonts w:ascii="Arial" w:hAnsi="Arial" w:cs="Arial"/>
          <w:b/>
          <w:sz w:val="24"/>
          <w:szCs w:val="24"/>
        </w:rPr>
        <w:t>3</w:t>
      </w:r>
      <w:r w:rsidRPr="005E4ABA">
        <w:rPr>
          <w:rFonts w:ascii="Arial" w:hAnsi="Arial" w:cs="Arial"/>
          <w:b/>
          <w:sz w:val="24"/>
          <w:szCs w:val="24"/>
        </w:rPr>
        <w:t xml:space="preserve"> годов</w:t>
      </w:r>
    </w:p>
    <w:p w:rsidR="003E65B5" w:rsidRPr="005E4ABA" w:rsidRDefault="003E65B5" w:rsidP="003E65B5">
      <w:pPr>
        <w:ind w:firstLine="709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833CAB" w:rsidRPr="005E4ABA" w:rsidRDefault="00833CAB" w:rsidP="00833CA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E4ABA">
        <w:rPr>
          <w:rFonts w:ascii="Arial" w:eastAsia="Calibri" w:hAnsi="Arial" w:cs="Arial"/>
          <w:sz w:val="24"/>
          <w:szCs w:val="24"/>
          <w:lang w:eastAsia="en-US"/>
        </w:rPr>
        <w:t xml:space="preserve">Основным приоритетом </w:t>
      </w:r>
      <w:r w:rsidRPr="005E4ABA">
        <w:rPr>
          <w:rFonts w:ascii="Arial" w:hAnsi="Arial" w:cs="Arial"/>
          <w:sz w:val="24"/>
          <w:szCs w:val="24"/>
        </w:rPr>
        <w:t>налоговой политики на 20</w:t>
      </w:r>
      <w:r w:rsidR="007C2DD1" w:rsidRPr="005E4ABA">
        <w:rPr>
          <w:rFonts w:ascii="Arial" w:hAnsi="Arial" w:cs="Arial"/>
          <w:sz w:val="24"/>
          <w:szCs w:val="24"/>
        </w:rPr>
        <w:t>2</w:t>
      </w:r>
      <w:r w:rsidR="00D26FF9" w:rsidRPr="005E4ABA">
        <w:rPr>
          <w:rFonts w:ascii="Arial" w:hAnsi="Arial" w:cs="Arial"/>
          <w:sz w:val="24"/>
          <w:szCs w:val="24"/>
        </w:rPr>
        <w:t>1</w:t>
      </w:r>
      <w:r w:rsidR="007C2DD1" w:rsidRPr="005E4ABA">
        <w:rPr>
          <w:rFonts w:ascii="Arial" w:hAnsi="Arial" w:cs="Arial"/>
          <w:sz w:val="24"/>
          <w:szCs w:val="24"/>
        </w:rPr>
        <w:t xml:space="preserve"> год и</w:t>
      </w:r>
      <w:r w:rsidR="001F1658" w:rsidRPr="005E4ABA">
        <w:rPr>
          <w:rFonts w:ascii="Arial" w:hAnsi="Arial" w:cs="Arial"/>
          <w:sz w:val="24"/>
          <w:szCs w:val="24"/>
        </w:rPr>
        <w:t>    </w:t>
      </w:r>
      <w:r w:rsidR="007C2DD1" w:rsidRPr="005E4ABA">
        <w:rPr>
          <w:rFonts w:ascii="Arial" w:hAnsi="Arial" w:cs="Arial"/>
          <w:sz w:val="24"/>
          <w:szCs w:val="24"/>
        </w:rPr>
        <w:t>на</w:t>
      </w:r>
      <w:r w:rsidR="001F1658" w:rsidRPr="005E4ABA">
        <w:rPr>
          <w:rFonts w:ascii="Arial" w:hAnsi="Arial" w:cs="Arial"/>
          <w:sz w:val="24"/>
          <w:szCs w:val="24"/>
        </w:rPr>
        <w:t>    </w:t>
      </w:r>
      <w:r w:rsidR="007C2DD1" w:rsidRPr="005E4ABA">
        <w:rPr>
          <w:rFonts w:ascii="Arial" w:hAnsi="Arial" w:cs="Arial"/>
          <w:sz w:val="24"/>
          <w:szCs w:val="24"/>
        </w:rPr>
        <w:t>плановый период 202</w:t>
      </w:r>
      <w:r w:rsidR="00D26FF9" w:rsidRPr="005E4ABA">
        <w:rPr>
          <w:rFonts w:ascii="Arial" w:hAnsi="Arial" w:cs="Arial"/>
          <w:sz w:val="24"/>
          <w:szCs w:val="24"/>
        </w:rPr>
        <w:t>2</w:t>
      </w:r>
      <w:r w:rsidRPr="005E4ABA">
        <w:rPr>
          <w:rFonts w:ascii="Arial" w:hAnsi="Arial" w:cs="Arial"/>
          <w:sz w:val="24"/>
          <w:szCs w:val="24"/>
        </w:rPr>
        <w:t xml:space="preserve"> и 202</w:t>
      </w:r>
      <w:r w:rsidR="00D26FF9" w:rsidRPr="005E4ABA">
        <w:rPr>
          <w:rFonts w:ascii="Arial" w:hAnsi="Arial" w:cs="Arial"/>
          <w:sz w:val="24"/>
          <w:szCs w:val="24"/>
        </w:rPr>
        <w:t>3</w:t>
      </w:r>
      <w:r w:rsidRPr="005E4ABA">
        <w:rPr>
          <w:rFonts w:ascii="Arial" w:hAnsi="Arial" w:cs="Arial"/>
          <w:sz w:val="24"/>
          <w:szCs w:val="24"/>
        </w:rPr>
        <w:t xml:space="preserve"> годов является </w:t>
      </w:r>
      <w:r w:rsidRPr="005E4ABA">
        <w:rPr>
          <w:rFonts w:ascii="Arial" w:hAnsi="Arial" w:cs="Arial"/>
          <w:bCs/>
          <w:sz w:val="24"/>
          <w:szCs w:val="24"/>
        </w:rPr>
        <w:t xml:space="preserve">обеспечение преемственности целей и задач налоговой политики предыдущего периода, </w:t>
      </w:r>
      <w:r w:rsidRPr="005E4ABA">
        <w:rPr>
          <w:rFonts w:ascii="Arial" w:eastAsia="Calibri" w:hAnsi="Arial" w:cs="Arial"/>
          <w:sz w:val="24"/>
          <w:szCs w:val="24"/>
          <w:lang w:eastAsia="en-US"/>
        </w:rPr>
        <w:t>поддержка инвестиций и роста предпринимательской активности на</w:t>
      </w:r>
      <w:r w:rsidR="001464D6" w:rsidRPr="005E4ABA">
        <w:rPr>
          <w:rFonts w:ascii="Arial" w:eastAsia="Calibri" w:hAnsi="Arial" w:cs="Arial"/>
          <w:sz w:val="24"/>
          <w:szCs w:val="24"/>
          <w:lang w:eastAsia="en-US"/>
        </w:rPr>
        <w:t>    </w:t>
      </w:r>
      <w:r w:rsidRPr="005E4ABA">
        <w:rPr>
          <w:rFonts w:ascii="Arial" w:eastAsia="Calibri" w:hAnsi="Arial" w:cs="Arial"/>
          <w:sz w:val="24"/>
          <w:szCs w:val="24"/>
          <w:lang w:eastAsia="en-US"/>
        </w:rPr>
        <w:t>основе стабильной налоговой системы и формирования привлекательных налоговых условий для субъектов хозяйственной деятельности</w:t>
      </w:r>
      <w:r w:rsidRPr="005E4ABA">
        <w:rPr>
          <w:rFonts w:ascii="Arial" w:hAnsi="Arial" w:cs="Arial"/>
          <w:bCs/>
          <w:sz w:val="24"/>
          <w:szCs w:val="24"/>
        </w:rPr>
        <w:t>, а также сохранение социальной стабильности в обществе.</w:t>
      </w:r>
    </w:p>
    <w:p w:rsidR="00833CAB" w:rsidRPr="005E4ABA" w:rsidRDefault="00833CAB" w:rsidP="00833C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 xml:space="preserve">Главным стратегическим ориентиром налоговой политики будет являться развитие и укрепление налогового потенциала </w:t>
      </w:r>
      <w:r w:rsidR="005E4ABA" w:rsidRPr="005E4ABA">
        <w:rPr>
          <w:rFonts w:ascii="Arial" w:hAnsi="Arial" w:cs="Arial"/>
          <w:sz w:val="24"/>
          <w:szCs w:val="24"/>
        </w:rPr>
        <w:t>муниципального образования «Веретенинский сельсовет» Железногорского района Курской области</w:t>
      </w:r>
      <w:r w:rsidRPr="005E4ABA">
        <w:rPr>
          <w:rFonts w:ascii="Arial" w:hAnsi="Arial" w:cs="Arial"/>
          <w:sz w:val="24"/>
          <w:szCs w:val="24"/>
        </w:rPr>
        <w:t>, стабильность</w:t>
      </w:r>
      <w:r w:rsidR="00036BB8">
        <w:rPr>
          <w:rFonts w:ascii="Arial" w:hAnsi="Arial" w:cs="Arial"/>
          <w:sz w:val="24"/>
          <w:szCs w:val="24"/>
        </w:rPr>
        <w:t xml:space="preserve"> и предсказуемость местного</w:t>
      </w:r>
      <w:r w:rsidRPr="005E4ABA">
        <w:rPr>
          <w:rFonts w:ascii="Arial" w:hAnsi="Arial" w:cs="Arial"/>
          <w:sz w:val="24"/>
          <w:szCs w:val="24"/>
        </w:rPr>
        <w:t xml:space="preserve"> налогового законодательства, повышение прозрачности налоговой политики, а также сбалансированность </w:t>
      </w:r>
      <w:bookmarkStart w:id="0" w:name="_GoBack"/>
      <w:bookmarkEnd w:id="0"/>
      <w:r w:rsidRPr="005E4ABA">
        <w:rPr>
          <w:rFonts w:ascii="Arial" w:hAnsi="Arial" w:cs="Arial"/>
          <w:sz w:val="24"/>
          <w:szCs w:val="24"/>
        </w:rPr>
        <w:t>фискального и стимулирующего действия налогов и</w:t>
      </w:r>
      <w:r w:rsidR="001F1658" w:rsidRPr="005E4ABA">
        <w:rPr>
          <w:rFonts w:ascii="Arial" w:hAnsi="Arial" w:cs="Arial"/>
          <w:sz w:val="24"/>
          <w:szCs w:val="24"/>
        </w:rPr>
        <w:t> </w:t>
      </w:r>
      <w:r w:rsidRPr="005E4ABA">
        <w:rPr>
          <w:rFonts w:ascii="Arial" w:hAnsi="Arial" w:cs="Arial"/>
          <w:sz w:val="24"/>
          <w:szCs w:val="24"/>
        </w:rPr>
        <w:t>сборов в целях поступательного</w:t>
      </w:r>
      <w:r w:rsidR="00036BB8">
        <w:rPr>
          <w:rFonts w:ascii="Arial" w:hAnsi="Arial" w:cs="Arial"/>
          <w:sz w:val="24"/>
          <w:szCs w:val="24"/>
        </w:rPr>
        <w:t xml:space="preserve"> экономического развития муниципального образования</w:t>
      </w:r>
      <w:r w:rsidRPr="005E4ABA">
        <w:rPr>
          <w:rFonts w:ascii="Arial" w:hAnsi="Arial" w:cs="Arial"/>
          <w:sz w:val="24"/>
          <w:szCs w:val="24"/>
        </w:rPr>
        <w:t>.</w:t>
      </w:r>
    </w:p>
    <w:p w:rsidR="003E65B5" w:rsidRPr="005E4ABA" w:rsidRDefault="003E65B5" w:rsidP="00833C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E4ABA">
        <w:rPr>
          <w:rFonts w:ascii="Arial" w:hAnsi="Arial" w:cs="Arial"/>
          <w:sz w:val="24"/>
          <w:szCs w:val="24"/>
        </w:rPr>
        <w:t>Основными направлениями налоговой политики будут:</w:t>
      </w:r>
    </w:p>
    <w:p w:rsidR="00EA4EAC" w:rsidRPr="005E4ABA" w:rsidRDefault="00833CAB" w:rsidP="00833CAB">
      <w:pPr>
        <w:pStyle w:val="aa"/>
        <w:ind w:firstLine="709"/>
        <w:jc w:val="both"/>
        <w:rPr>
          <w:rFonts w:ascii="Arial" w:hAnsi="Arial" w:cs="Arial"/>
        </w:rPr>
      </w:pPr>
      <w:r w:rsidRPr="005E4ABA">
        <w:rPr>
          <w:rFonts w:ascii="Arial" w:hAnsi="Arial" w:cs="Arial"/>
        </w:rPr>
        <w:t>мобил</w:t>
      </w:r>
      <w:r w:rsidR="005E4ABA" w:rsidRPr="005E4ABA">
        <w:rPr>
          <w:rFonts w:ascii="Arial" w:hAnsi="Arial" w:cs="Arial"/>
        </w:rPr>
        <w:t xml:space="preserve">изация резервов доходной базы </w:t>
      </w:r>
      <w:r w:rsidR="00EA4EAC" w:rsidRPr="005E4ABA">
        <w:rPr>
          <w:rFonts w:ascii="Arial" w:hAnsi="Arial" w:cs="Arial"/>
        </w:rPr>
        <w:t xml:space="preserve"> бюджета </w:t>
      </w:r>
      <w:r w:rsidR="005E4ABA" w:rsidRPr="005E4ABA">
        <w:rPr>
          <w:rFonts w:ascii="Arial" w:hAnsi="Arial" w:cs="Arial"/>
        </w:rPr>
        <w:t>муниципального образования «Веретенинский сельсовет» Железногорского района Курской области</w:t>
      </w:r>
      <w:r w:rsidR="00EA4EAC" w:rsidRPr="005E4ABA">
        <w:rPr>
          <w:rFonts w:ascii="Arial" w:hAnsi="Arial" w:cs="Arial"/>
        </w:rPr>
        <w:t>;</w:t>
      </w:r>
      <w:r w:rsidRPr="005E4ABA">
        <w:rPr>
          <w:rFonts w:ascii="Arial" w:hAnsi="Arial" w:cs="Arial"/>
        </w:rPr>
        <w:t xml:space="preserve"> </w:t>
      </w:r>
    </w:p>
    <w:p w:rsidR="00EA4EAC" w:rsidRPr="005E4ABA" w:rsidRDefault="00833CAB" w:rsidP="00833CAB">
      <w:pPr>
        <w:pStyle w:val="aa"/>
        <w:ind w:firstLine="709"/>
        <w:jc w:val="both"/>
        <w:rPr>
          <w:rFonts w:ascii="Arial" w:hAnsi="Arial" w:cs="Arial"/>
        </w:rPr>
      </w:pPr>
      <w:r w:rsidRPr="005E4ABA">
        <w:rPr>
          <w:rFonts w:ascii="Arial" w:hAnsi="Arial" w:cs="Arial"/>
        </w:rPr>
        <w:t>применение мер налогового стимулирования, направленных на</w:t>
      </w:r>
      <w:r w:rsidR="00EA4EAC" w:rsidRPr="005E4ABA">
        <w:rPr>
          <w:rFonts w:ascii="Arial" w:hAnsi="Arial" w:cs="Arial"/>
        </w:rPr>
        <w:t> </w:t>
      </w:r>
      <w:r w:rsidRPr="005E4ABA">
        <w:rPr>
          <w:rFonts w:ascii="Arial" w:hAnsi="Arial" w:cs="Arial"/>
        </w:rPr>
        <w:t xml:space="preserve">поддержку </w:t>
      </w:r>
      <w:r w:rsidR="00EA4EAC" w:rsidRPr="005E4ABA">
        <w:rPr>
          <w:rFonts w:ascii="Arial" w:hAnsi="Arial" w:cs="Arial"/>
        </w:rPr>
        <w:t>и</w:t>
      </w:r>
      <w:r w:rsidRPr="005E4ABA">
        <w:rPr>
          <w:rFonts w:ascii="Arial" w:hAnsi="Arial" w:cs="Arial"/>
        </w:rPr>
        <w:t xml:space="preserve"> реализаци</w:t>
      </w:r>
      <w:r w:rsidR="00EA4EAC" w:rsidRPr="005E4ABA">
        <w:rPr>
          <w:rFonts w:ascii="Arial" w:hAnsi="Arial" w:cs="Arial"/>
        </w:rPr>
        <w:t>ю</w:t>
      </w:r>
      <w:r w:rsidRPr="005E4ABA">
        <w:rPr>
          <w:rFonts w:ascii="Arial" w:hAnsi="Arial" w:cs="Arial"/>
        </w:rPr>
        <w:t xml:space="preserve"> инвестиционных проектов в целях обеспечен</w:t>
      </w:r>
      <w:r w:rsidR="005E4ABA" w:rsidRPr="005E4ABA">
        <w:rPr>
          <w:rFonts w:ascii="Arial" w:hAnsi="Arial" w:cs="Arial"/>
        </w:rPr>
        <w:t xml:space="preserve">ия привлекательности экономики </w:t>
      </w:r>
      <w:r w:rsidR="005E4ABA" w:rsidRPr="005E4ABA">
        <w:rPr>
          <w:rFonts w:ascii="Arial" w:hAnsi="Arial" w:cs="Arial"/>
        </w:rPr>
        <w:t>муниципального образования «Веретенинский сельсовет» Железногорского района Курской области</w:t>
      </w:r>
      <w:r w:rsidRPr="005E4ABA">
        <w:rPr>
          <w:rFonts w:ascii="Arial" w:hAnsi="Arial" w:cs="Arial"/>
        </w:rPr>
        <w:t xml:space="preserve"> для инвесторов</w:t>
      </w:r>
      <w:r w:rsidR="00EA4EAC" w:rsidRPr="005E4ABA">
        <w:rPr>
          <w:rFonts w:ascii="Arial" w:hAnsi="Arial" w:cs="Arial"/>
        </w:rPr>
        <w:t>;</w:t>
      </w:r>
    </w:p>
    <w:p w:rsidR="00833CAB" w:rsidRPr="005E4ABA" w:rsidRDefault="00833CAB" w:rsidP="00833CAB">
      <w:pPr>
        <w:pStyle w:val="aa"/>
        <w:ind w:firstLine="709"/>
        <w:jc w:val="both"/>
        <w:rPr>
          <w:rFonts w:ascii="Arial" w:hAnsi="Arial" w:cs="Arial"/>
        </w:rPr>
      </w:pPr>
      <w:r w:rsidRPr="005E4ABA">
        <w:rPr>
          <w:rFonts w:ascii="Arial" w:hAnsi="Arial" w:cs="Arial"/>
        </w:rPr>
        <w:t xml:space="preserve">обеспечение </w:t>
      </w:r>
      <w:r w:rsidR="005E4ABA" w:rsidRPr="005E4ABA">
        <w:rPr>
          <w:rFonts w:ascii="Arial" w:hAnsi="Arial" w:cs="Arial"/>
        </w:rPr>
        <w:t xml:space="preserve">роста доходов </w:t>
      </w:r>
      <w:r w:rsidRPr="005E4ABA">
        <w:rPr>
          <w:rFonts w:ascii="Arial" w:hAnsi="Arial" w:cs="Arial"/>
        </w:rPr>
        <w:t xml:space="preserve"> бюджета </w:t>
      </w:r>
      <w:r w:rsidR="005E4ABA" w:rsidRPr="005E4ABA">
        <w:rPr>
          <w:rFonts w:ascii="Arial" w:hAnsi="Arial" w:cs="Arial"/>
        </w:rPr>
        <w:t>муниципального образования «Веретенинский сельсовет» Железногорского района Курской области</w:t>
      </w:r>
      <w:r w:rsidRPr="005E4ABA">
        <w:rPr>
          <w:rFonts w:ascii="Arial" w:hAnsi="Arial" w:cs="Arial"/>
        </w:rPr>
        <w:t xml:space="preserve"> за</w:t>
      </w:r>
      <w:r w:rsidR="0002277E" w:rsidRPr="005E4ABA">
        <w:rPr>
          <w:rFonts w:ascii="Arial" w:hAnsi="Arial" w:cs="Arial"/>
        </w:rPr>
        <w:t>  </w:t>
      </w:r>
      <w:r w:rsidRPr="005E4ABA">
        <w:rPr>
          <w:rFonts w:ascii="Arial" w:hAnsi="Arial" w:cs="Arial"/>
        </w:rPr>
        <w:t xml:space="preserve">счёт повышения эффективности администрирования действующих налоговых платежей и сборов; </w:t>
      </w:r>
    </w:p>
    <w:p w:rsidR="00833CAB" w:rsidRPr="005E4ABA" w:rsidRDefault="00833CAB" w:rsidP="00833CAB">
      <w:pPr>
        <w:pStyle w:val="aa"/>
        <w:ind w:firstLine="709"/>
        <w:jc w:val="both"/>
        <w:rPr>
          <w:rFonts w:ascii="Arial" w:eastAsia="Calibri" w:hAnsi="Arial" w:cs="Arial"/>
          <w:lang w:eastAsia="en-US"/>
        </w:rPr>
      </w:pPr>
      <w:r w:rsidRPr="005E4ABA">
        <w:rPr>
          <w:rFonts w:ascii="Arial" w:eastAsia="Calibri" w:hAnsi="Arial" w:cs="Arial"/>
          <w:lang w:eastAsia="en-US"/>
        </w:rPr>
        <w:t>совершенствование региональной практики налогообложения от</w:t>
      </w:r>
      <w:r w:rsidR="00DA77B0" w:rsidRPr="005E4ABA">
        <w:rPr>
          <w:rFonts w:ascii="Arial" w:eastAsia="Calibri" w:hAnsi="Arial" w:cs="Arial"/>
          <w:lang w:eastAsia="en-US"/>
        </w:rPr>
        <w:t> </w:t>
      </w:r>
      <w:r w:rsidRPr="005E4ABA">
        <w:rPr>
          <w:rFonts w:ascii="Arial" w:eastAsia="Calibri" w:hAnsi="Arial" w:cs="Arial"/>
          <w:lang w:eastAsia="en-US"/>
        </w:rPr>
        <w:t>кадастровой стоимости по всему спектру имущественных налогов;</w:t>
      </w:r>
    </w:p>
    <w:p w:rsidR="00833CAB" w:rsidRPr="005E4ABA" w:rsidRDefault="00833CAB" w:rsidP="00833CAB">
      <w:pPr>
        <w:pStyle w:val="aa"/>
        <w:ind w:firstLine="709"/>
        <w:jc w:val="both"/>
        <w:rPr>
          <w:rFonts w:ascii="Arial" w:eastAsia="Calibri" w:hAnsi="Arial" w:cs="Arial"/>
          <w:lang w:eastAsia="en-US"/>
        </w:rPr>
      </w:pPr>
      <w:r w:rsidRPr="005E4ABA">
        <w:rPr>
          <w:rFonts w:ascii="Arial" w:eastAsia="Calibri" w:hAnsi="Arial" w:cs="Arial"/>
          <w:lang w:eastAsia="en-US"/>
        </w:rPr>
        <w:t>проведение сбалансированной налоговой политики, соблюдающей интересы бизнеса и поддержку социального сектора экономики, при</w:t>
      </w:r>
      <w:r w:rsidR="00DA77B0" w:rsidRPr="005E4ABA">
        <w:rPr>
          <w:rFonts w:ascii="Arial" w:eastAsia="Calibri" w:hAnsi="Arial" w:cs="Arial"/>
          <w:lang w:eastAsia="en-US"/>
        </w:rPr>
        <w:t> </w:t>
      </w:r>
      <w:r w:rsidRPr="005E4ABA">
        <w:rPr>
          <w:rFonts w:ascii="Arial" w:eastAsia="Calibri" w:hAnsi="Arial" w:cs="Arial"/>
          <w:lang w:eastAsia="en-US"/>
        </w:rPr>
        <w:t>условии обеспечения преемственности налоговой политики в части социальной и инвестиционной направленности;</w:t>
      </w:r>
    </w:p>
    <w:p w:rsidR="00DA77B0" w:rsidRPr="005E4ABA" w:rsidRDefault="00DA77B0" w:rsidP="00833CAB">
      <w:pPr>
        <w:pStyle w:val="aa"/>
        <w:ind w:firstLine="709"/>
        <w:jc w:val="both"/>
        <w:rPr>
          <w:rFonts w:ascii="Arial" w:hAnsi="Arial" w:cs="Arial"/>
        </w:rPr>
      </w:pPr>
      <w:r w:rsidRPr="005E4ABA">
        <w:rPr>
          <w:rFonts w:ascii="Arial" w:hAnsi="Arial" w:cs="Arial"/>
        </w:rPr>
        <w:t>содействие вовлечению граждан Российской Федерации в   предпринимательскую деятельность и сокращение неформальной занятости, в том числе путем перехода граждан на применение налога на профессиональный доход;</w:t>
      </w:r>
    </w:p>
    <w:p w:rsidR="00833CAB" w:rsidRPr="005E4ABA" w:rsidRDefault="00833CAB" w:rsidP="00DA77B0">
      <w:pPr>
        <w:pStyle w:val="aa"/>
        <w:ind w:firstLine="709"/>
        <w:jc w:val="both"/>
        <w:rPr>
          <w:rFonts w:ascii="Arial" w:hAnsi="Arial" w:cs="Arial"/>
        </w:rPr>
      </w:pPr>
      <w:r w:rsidRPr="005E4ABA">
        <w:rPr>
          <w:rFonts w:ascii="Arial" w:hAnsi="Arial" w:cs="Arial"/>
        </w:rPr>
        <w:t>проведение мероприятий по повышению эффективно</w:t>
      </w:r>
      <w:r w:rsidR="005E4ABA" w:rsidRPr="005E4ABA">
        <w:rPr>
          <w:rFonts w:ascii="Arial" w:hAnsi="Arial" w:cs="Arial"/>
        </w:rPr>
        <w:t xml:space="preserve">сти управления </w:t>
      </w:r>
      <w:r w:rsidRPr="005E4ABA">
        <w:rPr>
          <w:rFonts w:ascii="Arial" w:hAnsi="Arial" w:cs="Arial"/>
        </w:rPr>
        <w:t xml:space="preserve"> муниципальной собственностью, природными ресурсами </w:t>
      </w:r>
      <w:r w:rsidR="005E4ABA" w:rsidRPr="005E4ABA">
        <w:rPr>
          <w:rFonts w:ascii="Arial" w:hAnsi="Arial" w:cs="Arial"/>
        </w:rPr>
        <w:t>муниципального образования «Веретенинский сельсовет» Железногорского района Курской области</w:t>
      </w:r>
      <w:r w:rsidRPr="005E4ABA">
        <w:rPr>
          <w:rFonts w:ascii="Arial" w:hAnsi="Arial" w:cs="Arial"/>
        </w:rPr>
        <w:t>;</w:t>
      </w:r>
    </w:p>
    <w:p w:rsidR="00DA77B0" w:rsidRPr="005E4ABA" w:rsidRDefault="00DA77B0" w:rsidP="00DA77B0">
      <w:pPr>
        <w:pStyle w:val="aa"/>
        <w:ind w:firstLine="851"/>
        <w:jc w:val="both"/>
        <w:rPr>
          <w:rFonts w:ascii="Arial" w:hAnsi="Arial" w:cs="Arial"/>
        </w:rPr>
      </w:pPr>
      <w:r w:rsidRPr="005E4ABA">
        <w:rPr>
          <w:rFonts w:ascii="Arial" w:hAnsi="Arial" w:cs="Arial"/>
        </w:rPr>
        <w:t>ежегодное проведение оценки эффективности налоговых расходов, обусловленных предост</w:t>
      </w:r>
      <w:r w:rsidR="005E4ABA" w:rsidRPr="005E4ABA">
        <w:rPr>
          <w:rFonts w:ascii="Arial" w:hAnsi="Arial" w:cs="Arial"/>
        </w:rPr>
        <w:t xml:space="preserve">авлением льгот по </w:t>
      </w:r>
      <w:r w:rsidRPr="005E4ABA">
        <w:rPr>
          <w:rFonts w:ascii="Arial" w:hAnsi="Arial" w:cs="Arial"/>
        </w:rPr>
        <w:t xml:space="preserve"> местным налогам, в целях более эффективного использования инструментов налогового стимулиро</w:t>
      </w:r>
      <w:r w:rsidR="005E4ABA" w:rsidRPr="005E4ABA">
        <w:rPr>
          <w:rFonts w:ascii="Arial" w:hAnsi="Arial" w:cs="Arial"/>
        </w:rPr>
        <w:t>вания и роста местного</w:t>
      </w:r>
      <w:r w:rsidRPr="005E4ABA">
        <w:rPr>
          <w:rFonts w:ascii="Arial" w:hAnsi="Arial" w:cs="Arial"/>
        </w:rPr>
        <w:t xml:space="preserve"> налогового потенциала, отмена или уточнение льготных режимов по результатам проведенной оценки в случае выявления их неэффективности, предоставление налоговых льгот на ограниченный период в соответствии с целями политики региона;</w:t>
      </w:r>
    </w:p>
    <w:p w:rsidR="00467754" w:rsidRPr="005E4ABA" w:rsidRDefault="00DA77B0" w:rsidP="00DA77B0">
      <w:pPr>
        <w:pStyle w:val="aa"/>
        <w:ind w:firstLine="709"/>
        <w:jc w:val="both"/>
        <w:rPr>
          <w:rFonts w:ascii="Arial" w:hAnsi="Arial" w:cs="Arial"/>
        </w:rPr>
      </w:pPr>
      <w:r w:rsidRPr="005E4ABA">
        <w:rPr>
          <w:rFonts w:ascii="Arial" w:hAnsi="Arial" w:cs="Arial"/>
        </w:rPr>
        <w:lastRenderedPageBreak/>
        <w:t xml:space="preserve">взаимодействие органов местного самоуправления с территориальными органами федеральных органов исполнительной власти по выполнению мероприятий, направленных на повышение собираемости доходов и укрепление налоговой дисциплины налогоплательщиков, реализация мер по противодействию уклонению от уплаты налогов и других обязательных платежей в бюджет, повышение уровня ответственности главных администраторов доходов за качественное прогнозирование доходов бюджета и выполнение в полном объёме утверждённых годовых назначений по доходам </w:t>
      </w:r>
      <w:r w:rsidR="005E4ABA" w:rsidRPr="005E4ABA">
        <w:rPr>
          <w:rFonts w:ascii="Arial" w:hAnsi="Arial" w:cs="Arial"/>
        </w:rPr>
        <w:t xml:space="preserve"> бюджета </w:t>
      </w:r>
      <w:r w:rsidR="005E4ABA" w:rsidRPr="005E4ABA">
        <w:rPr>
          <w:rFonts w:ascii="Arial" w:hAnsi="Arial" w:cs="Arial"/>
        </w:rPr>
        <w:t>муниципального образования «Веретенинский сельсовет» Железногорского района Курской области</w:t>
      </w:r>
      <w:r w:rsidRPr="005E4ABA">
        <w:rPr>
          <w:rFonts w:ascii="Arial" w:hAnsi="Arial" w:cs="Arial"/>
        </w:rPr>
        <w:t>.</w:t>
      </w:r>
    </w:p>
    <w:sectPr w:rsidR="00467754" w:rsidRPr="005E4ABA" w:rsidSect="008C4C98">
      <w:pgSz w:w="11907" w:h="16840"/>
      <w:pgMar w:top="1134" w:right="1134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092" w:rsidRDefault="00965092">
      <w:r>
        <w:separator/>
      </w:r>
    </w:p>
  </w:endnote>
  <w:endnote w:type="continuationSeparator" w:id="0">
    <w:p w:rsidR="00965092" w:rsidRDefault="0096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092" w:rsidRDefault="00965092">
      <w:r>
        <w:separator/>
      </w:r>
    </w:p>
  </w:footnote>
  <w:footnote w:type="continuationSeparator" w:id="0">
    <w:p w:rsidR="00965092" w:rsidRDefault="00965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79" w:rsidRDefault="00697B1C" w:rsidP="00AD194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6E7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6E79" w:rsidRDefault="00F36E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79" w:rsidRDefault="00697B1C" w:rsidP="00D73A8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6E7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6BB8">
      <w:rPr>
        <w:rStyle w:val="a7"/>
        <w:noProof/>
      </w:rPr>
      <w:t>4</w:t>
    </w:r>
    <w:r>
      <w:rPr>
        <w:rStyle w:val="a7"/>
      </w:rPr>
      <w:fldChar w:fldCharType="end"/>
    </w:r>
  </w:p>
  <w:p w:rsidR="00F36E79" w:rsidRDefault="00F36E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166C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5E5C79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3522CA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985ACA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74685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652407B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B97AB5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380F9D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CDF685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00D77CF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1EB172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C66"/>
    <w:rsid w:val="0000116F"/>
    <w:rsid w:val="000040AE"/>
    <w:rsid w:val="00004B45"/>
    <w:rsid w:val="00007B7D"/>
    <w:rsid w:val="000118C3"/>
    <w:rsid w:val="0002277E"/>
    <w:rsid w:val="00022F4E"/>
    <w:rsid w:val="00033A6D"/>
    <w:rsid w:val="000367DF"/>
    <w:rsid w:val="00036BB8"/>
    <w:rsid w:val="00040916"/>
    <w:rsid w:val="00045E82"/>
    <w:rsid w:val="00047773"/>
    <w:rsid w:val="000524F2"/>
    <w:rsid w:val="000531E5"/>
    <w:rsid w:val="00055632"/>
    <w:rsid w:val="00055769"/>
    <w:rsid w:val="00056FD4"/>
    <w:rsid w:val="00064F6F"/>
    <w:rsid w:val="00066B54"/>
    <w:rsid w:val="000737C4"/>
    <w:rsid w:val="0007627B"/>
    <w:rsid w:val="0008205D"/>
    <w:rsid w:val="00086996"/>
    <w:rsid w:val="000935B6"/>
    <w:rsid w:val="000A7124"/>
    <w:rsid w:val="000B31D7"/>
    <w:rsid w:val="000B323C"/>
    <w:rsid w:val="000B7448"/>
    <w:rsid w:val="000C4B9C"/>
    <w:rsid w:val="000C4DFA"/>
    <w:rsid w:val="000D1157"/>
    <w:rsid w:val="000D1B5A"/>
    <w:rsid w:val="000D6C9E"/>
    <w:rsid w:val="000D744F"/>
    <w:rsid w:val="000E0460"/>
    <w:rsid w:val="000E1FAB"/>
    <w:rsid w:val="000E36C8"/>
    <w:rsid w:val="000E3B96"/>
    <w:rsid w:val="000F4911"/>
    <w:rsid w:val="000F4D7A"/>
    <w:rsid w:val="000F708A"/>
    <w:rsid w:val="001033F4"/>
    <w:rsid w:val="0010646C"/>
    <w:rsid w:val="00107557"/>
    <w:rsid w:val="00112C30"/>
    <w:rsid w:val="001201CB"/>
    <w:rsid w:val="00125449"/>
    <w:rsid w:val="001274BB"/>
    <w:rsid w:val="00131C6B"/>
    <w:rsid w:val="00131FEE"/>
    <w:rsid w:val="0013241D"/>
    <w:rsid w:val="00134006"/>
    <w:rsid w:val="001379F2"/>
    <w:rsid w:val="00141720"/>
    <w:rsid w:val="001464D6"/>
    <w:rsid w:val="0014739D"/>
    <w:rsid w:val="00151D22"/>
    <w:rsid w:val="001540E6"/>
    <w:rsid w:val="00160CEC"/>
    <w:rsid w:val="00167B21"/>
    <w:rsid w:val="001851E4"/>
    <w:rsid w:val="00187E82"/>
    <w:rsid w:val="00190885"/>
    <w:rsid w:val="00193A81"/>
    <w:rsid w:val="001A08FF"/>
    <w:rsid w:val="001A125C"/>
    <w:rsid w:val="001A6842"/>
    <w:rsid w:val="001B0E27"/>
    <w:rsid w:val="001B1617"/>
    <w:rsid w:val="001B4112"/>
    <w:rsid w:val="001B520F"/>
    <w:rsid w:val="001C0AFF"/>
    <w:rsid w:val="001C203B"/>
    <w:rsid w:val="001D200A"/>
    <w:rsid w:val="001D2A55"/>
    <w:rsid w:val="001D3AF4"/>
    <w:rsid w:val="001E576E"/>
    <w:rsid w:val="001F0B74"/>
    <w:rsid w:val="001F1658"/>
    <w:rsid w:val="001F6A7F"/>
    <w:rsid w:val="00203D30"/>
    <w:rsid w:val="00213A41"/>
    <w:rsid w:val="0021540F"/>
    <w:rsid w:val="00220AB6"/>
    <w:rsid w:val="00221B1A"/>
    <w:rsid w:val="00225E51"/>
    <w:rsid w:val="00227AD8"/>
    <w:rsid w:val="00227D82"/>
    <w:rsid w:val="00231EF6"/>
    <w:rsid w:val="00234A86"/>
    <w:rsid w:val="00234B53"/>
    <w:rsid w:val="00234DE5"/>
    <w:rsid w:val="0024788D"/>
    <w:rsid w:val="00262CAB"/>
    <w:rsid w:val="00263F64"/>
    <w:rsid w:val="00264E08"/>
    <w:rsid w:val="00265A8B"/>
    <w:rsid w:val="00265CA7"/>
    <w:rsid w:val="00266991"/>
    <w:rsid w:val="00270653"/>
    <w:rsid w:val="0029102E"/>
    <w:rsid w:val="00292E18"/>
    <w:rsid w:val="00295B8D"/>
    <w:rsid w:val="00296F6D"/>
    <w:rsid w:val="002A10BD"/>
    <w:rsid w:val="002A2F75"/>
    <w:rsid w:val="002A4191"/>
    <w:rsid w:val="002A4566"/>
    <w:rsid w:val="002B1F74"/>
    <w:rsid w:val="002B2856"/>
    <w:rsid w:val="002C2398"/>
    <w:rsid w:val="002C6D26"/>
    <w:rsid w:val="002D0DCE"/>
    <w:rsid w:val="002D4C57"/>
    <w:rsid w:val="002D69F1"/>
    <w:rsid w:val="002E0D5F"/>
    <w:rsid w:val="002E0F6E"/>
    <w:rsid w:val="002E48BC"/>
    <w:rsid w:val="002E51F5"/>
    <w:rsid w:val="002E59A6"/>
    <w:rsid w:val="002E63E0"/>
    <w:rsid w:val="002F0BED"/>
    <w:rsid w:val="002F18F4"/>
    <w:rsid w:val="002F1ECA"/>
    <w:rsid w:val="002F30BE"/>
    <w:rsid w:val="002F352B"/>
    <w:rsid w:val="002F4FE8"/>
    <w:rsid w:val="002F55B4"/>
    <w:rsid w:val="00302706"/>
    <w:rsid w:val="00302ECE"/>
    <w:rsid w:val="00321C3B"/>
    <w:rsid w:val="00322904"/>
    <w:rsid w:val="00322C66"/>
    <w:rsid w:val="0032509C"/>
    <w:rsid w:val="00325FCF"/>
    <w:rsid w:val="00335B46"/>
    <w:rsid w:val="00346882"/>
    <w:rsid w:val="00350004"/>
    <w:rsid w:val="00350AA5"/>
    <w:rsid w:val="00352AE8"/>
    <w:rsid w:val="00353612"/>
    <w:rsid w:val="00353D45"/>
    <w:rsid w:val="00360312"/>
    <w:rsid w:val="00360581"/>
    <w:rsid w:val="00361419"/>
    <w:rsid w:val="00366D3A"/>
    <w:rsid w:val="00370C1B"/>
    <w:rsid w:val="003740DD"/>
    <w:rsid w:val="0037763D"/>
    <w:rsid w:val="003837BC"/>
    <w:rsid w:val="0039523E"/>
    <w:rsid w:val="0039764B"/>
    <w:rsid w:val="003A3154"/>
    <w:rsid w:val="003A499D"/>
    <w:rsid w:val="003A5A4A"/>
    <w:rsid w:val="003A5C24"/>
    <w:rsid w:val="003B6025"/>
    <w:rsid w:val="003B6496"/>
    <w:rsid w:val="003C398A"/>
    <w:rsid w:val="003C6930"/>
    <w:rsid w:val="003D0BF0"/>
    <w:rsid w:val="003D0CD2"/>
    <w:rsid w:val="003D25CC"/>
    <w:rsid w:val="003D3994"/>
    <w:rsid w:val="003D4697"/>
    <w:rsid w:val="003E18F5"/>
    <w:rsid w:val="003E428F"/>
    <w:rsid w:val="003E5682"/>
    <w:rsid w:val="003E65B5"/>
    <w:rsid w:val="003F18DC"/>
    <w:rsid w:val="003F59BA"/>
    <w:rsid w:val="003F69DD"/>
    <w:rsid w:val="00400361"/>
    <w:rsid w:val="0040063F"/>
    <w:rsid w:val="00401CCC"/>
    <w:rsid w:val="00403678"/>
    <w:rsid w:val="00405DFE"/>
    <w:rsid w:val="004061A7"/>
    <w:rsid w:val="004143B3"/>
    <w:rsid w:val="004169DD"/>
    <w:rsid w:val="0041772C"/>
    <w:rsid w:val="0042174B"/>
    <w:rsid w:val="004252E3"/>
    <w:rsid w:val="004268BB"/>
    <w:rsid w:val="00427C5C"/>
    <w:rsid w:val="00430F0B"/>
    <w:rsid w:val="00434EF1"/>
    <w:rsid w:val="00442A30"/>
    <w:rsid w:val="00442CCE"/>
    <w:rsid w:val="004507F7"/>
    <w:rsid w:val="00457469"/>
    <w:rsid w:val="00462956"/>
    <w:rsid w:val="004640C5"/>
    <w:rsid w:val="00467754"/>
    <w:rsid w:val="0047674C"/>
    <w:rsid w:val="00481517"/>
    <w:rsid w:val="00485D82"/>
    <w:rsid w:val="00486A01"/>
    <w:rsid w:val="00487564"/>
    <w:rsid w:val="004924D1"/>
    <w:rsid w:val="004948E9"/>
    <w:rsid w:val="004A2310"/>
    <w:rsid w:val="004A425E"/>
    <w:rsid w:val="004A4750"/>
    <w:rsid w:val="004B1846"/>
    <w:rsid w:val="004B3A9A"/>
    <w:rsid w:val="004C3616"/>
    <w:rsid w:val="004C3F28"/>
    <w:rsid w:val="004C6FD2"/>
    <w:rsid w:val="004D003A"/>
    <w:rsid w:val="004D6322"/>
    <w:rsid w:val="004D6E16"/>
    <w:rsid w:val="004E3309"/>
    <w:rsid w:val="004F3236"/>
    <w:rsid w:val="004F4E08"/>
    <w:rsid w:val="00500E4D"/>
    <w:rsid w:val="005014CC"/>
    <w:rsid w:val="00502099"/>
    <w:rsid w:val="005043A0"/>
    <w:rsid w:val="0050491F"/>
    <w:rsid w:val="00504BB2"/>
    <w:rsid w:val="00511335"/>
    <w:rsid w:val="005136EE"/>
    <w:rsid w:val="00513DBB"/>
    <w:rsid w:val="00524C6F"/>
    <w:rsid w:val="0052755F"/>
    <w:rsid w:val="005370C1"/>
    <w:rsid w:val="00537D90"/>
    <w:rsid w:val="00544403"/>
    <w:rsid w:val="00545597"/>
    <w:rsid w:val="00546460"/>
    <w:rsid w:val="005469B2"/>
    <w:rsid w:val="00550D53"/>
    <w:rsid w:val="00566657"/>
    <w:rsid w:val="00570296"/>
    <w:rsid w:val="00573E7B"/>
    <w:rsid w:val="0057566A"/>
    <w:rsid w:val="005778A7"/>
    <w:rsid w:val="0058082E"/>
    <w:rsid w:val="0058255F"/>
    <w:rsid w:val="005863CE"/>
    <w:rsid w:val="005904B4"/>
    <w:rsid w:val="00594BD6"/>
    <w:rsid w:val="00596578"/>
    <w:rsid w:val="005A5111"/>
    <w:rsid w:val="005A7456"/>
    <w:rsid w:val="005A74D2"/>
    <w:rsid w:val="005A7BD1"/>
    <w:rsid w:val="005A7D8F"/>
    <w:rsid w:val="005B4DF6"/>
    <w:rsid w:val="005B5485"/>
    <w:rsid w:val="005C1678"/>
    <w:rsid w:val="005C1DD9"/>
    <w:rsid w:val="005C2E5F"/>
    <w:rsid w:val="005C6CCE"/>
    <w:rsid w:val="005D222F"/>
    <w:rsid w:val="005D6B00"/>
    <w:rsid w:val="005E4ABA"/>
    <w:rsid w:val="005E52CB"/>
    <w:rsid w:val="005F1982"/>
    <w:rsid w:val="005F2DB9"/>
    <w:rsid w:val="005F4F5F"/>
    <w:rsid w:val="005F4FA7"/>
    <w:rsid w:val="005F5941"/>
    <w:rsid w:val="005F6BD8"/>
    <w:rsid w:val="006001A6"/>
    <w:rsid w:val="00600DF5"/>
    <w:rsid w:val="00601D4D"/>
    <w:rsid w:val="00614A56"/>
    <w:rsid w:val="00617EB0"/>
    <w:rsid w:val="00622D8E"/>
    <w:rsid w:val="0062393D"/>
    <w:rsid w:val="00625BF4"/>
    <w:rsid w:val="0062682E"/>
    <w:rsid w:val="00627B10"/>
    <w:rsid w:val="00630F09"/>
    <w:rsid w:val="00631615"/>
    <w:rsid w:val="00633450"/>
    <w:rsid w:val="0063399A"/>
    <w:rsid w:val="00641680"/>
    <w:rsid w:val="006438C2"/>
    <w:rsid w:val="00644D12"/>
    <w:rsid w:val="006464C8"/>
    <w:rsid w:val="00650572"/>
    <w:rsid w:val="006507E8"/>
    <w:rsid w:val="006634E4"/>
    <w:rsid w:val="006637D2"/>
    <w:rsid w:val="00664D87"/>
    <w:rsid w:val="00670DFC"/>
    <w:rsid w:val="0067535D"/>
    <w:rsid w:val="00676AE1"/>
    <w:rsid w:val="00686DBB"/>
    <w:rsid w:val="006879E3"/>
    <w:rsid w:val="00693121"/>
    <w:rsid w:val="00697B1C"/>
    <w:rsid w:val="006A0FAA"/>
    <w:rsid w:val="006A40F0"/>
    <w:rsid w:val="006A4B6B"/>
    <w:rsid w:val="006B40A4"/>
    <w:rsid w:val="006B54BF"/>
    <w:rsid w:val="006D063F"/>
    <w:rsid w:val="006D0742"/>
    <w:rsid w:val="006D4637"/>
    <w:rsid w:val="006D6727"/>
    <w:rsid w:val="006E1D29"/>
    <w:rsid w:val="006E4937"/>
    <w:rsid w:val="006F2C04"/>
    <w:rsid w:val="006F62CC"/>
    <w:rsid w:val="00715763"/>
    <w:rsid w:val="007209B2"/>
    <w:rsid w:val="00720C6B"/>
    <w:rsid w:val="00721E8E"/>
    <w:rsid w:val="00721FCB"/>
    <w:rsid w:val="00723F83"/>
    <w:rsid w:val="00726EDF"/>
    <w:rsid w:val="00727BAA"/>
    <w:rsid w:val="00735B24"/>
    <w:rsid w:val="0074520F"/>
    <w:rsid w:val="007453B9"/>
    <w:rsid w:val="007522FC"/>
    <w:rsid w:val="007542DB"/>
    <w:rsid w:val="00755DF3"/>
    <w:rsid w:val="00761AAB"/>
    <w:rsid w:val="00763F3D"/>
    <w:rsid w:val="00765C52"/>
    <w:rsid w:val="007703E7"/>
    <w:rsid w:val="00773753"/>
    <w:rsid w:val="0077587B"/>
    <w:rsid w:val="0078062A"/>
    <w:rsid w:val="00780767"/>
    <w:rsid w:val="0078108A"/>
    <w:rsid w:val="00781825"/>
    <w:rsid w:val="00782BDB"/>
    <w:rsid w:val="00785381"/>
    <w:rsid w:val="00785E42"/>
    <w:rsid w:val="00791A15"/>
    <w:rsid w:val="007924C4"/>
    <w:rsid w:val="007952D6"/>
    <w:rsid w:val="007A0CBA"/>
    <w:rsid w:val="007A21FC"/>
    <w:rsid w:val="007A2DFF"/>
    <w:rsid w:val="007A49E8"/>
    <w:rsid w:val="007B3133"/>
    <w:rsid w:val="007B63F6"/>
    <w:rsid w:val="007C259E"/>
    <w:rsid w:val="007C2DD1"/>
    <w:rsid w:val="007C68B4"/>
    <w:rsid w:val="007C7412"/>
    <w:rsid w:val="007D05A4"/>
    <w:rsid w:val="007D1AAC"/>
    <w:rsid w:val="007D3898"/>
    <w:rsid w:val="007D5CFE"/>
    <w:rsid w:val="007E5E5B"/>
    <w:rsid w:val="007E66CA"/>
    <w:rsid w:val="007E6DC8"/>
    <w:rsid w:val="007F50E8"/>
    <w:rsid w:val="007F5E5F"/>
    <w:rsid w:val="007F6261"/>
    <w:rsid w:val="008049BE"/>
    <w:rsid w:val="00821DD2"/>
    <w:rsid w:val="00822DA9"/>
    <w:rsid w:val="008232F5"/>
    <w:rsid w:val="008233FC"/>
    <w:rsid w:val="00823557"/>
    <w:rsid w:val="008241E0"/>
    <w:rsid w:val="008250D6"/>
    <w:rsid w:val="00830AF0"/>
    <w:rsid w:val="008332F0"/>
    <w:rsid w:val="008333D1"/>
    <w:rsid w:val="00833CAB"/>
    <w:rsid w:val="0083420D"/>
    <w:rsid w:val="0084297A"/>
    <w:rsid w:val="00852410"/>
    <w:rsid w:val="0085259A"/>
    <w:rsid w:val="008762DB"/>
    <w:rsid w:val="00885594"/>
    <w:rsid w:val="00887146"/>
    <w:rsid w:val="00887EC7"/>
    <w:rsid w:val="00890012"/>
    <w:rsid w:val="00891A4F"/>
    <w:rsid w:val="00895C4F"/>
    <w:rsid w:val="00895F58"/>
    <w:rsid w:val="00897098"/>
    <w:rsid w:val="008A1503"/>
    <w:rsid w:val="008B04CF"/>
    <w:rsid w:val="008B08A2"/>
    <w:rsid w:val="008B0EC7"/>
    <w:rsid w:val="008B10C3"/>
    <w:rsid w:val="008B2774"/>
    <w:rsid w:val="008B38F1"/>
    <w:rsid w:val="008B6756"/>
    <w:rsid w:val="008C0136"/>
    <w:rsid w:val="008C01DF"/>
    <w:rsid w:val="008C04DA"/>
    <w:rsid w:val="008C0726"/>
    <w:rsid w:val="008C0984"/>
    <w:rsid w:val="008C4C98"/>
    <w:rsid w:val="008D44F0"/>
    <w:rsid w:val="008D5D6E"/>
    <w:rsid w:val="008D7430"/>
    <w:rsid w:val="008E4131"/>
    <w:rsid w:val="008E414A"/>
    <w:rsid w:val="008E7768"/>
    <w:rsid w:val="008E7F89"/>
    <w:rsid w:val="008F02CA"/>
    <w:rsid w:val="008F0867"/>
    <w:rsid w:val="008F1431"/>
    <w:rsid w:val="008F5CDF"/>
    <w:rsid w:val="00911622"/>
    <w:rsid w:val="00916B15"/>
    <w:rsid w:val="00917C75"/>
    <w:rsid w:val="009243B7"/>
    <w:rsid w:val="009316D1"/>
    <w:rsid w:val="00936389"/>
    <w:rsid w:val="00947BE4"/>
    <w:rsid w:val="00947DC9"/>
    <w:rsid w:val="00950234"/>
    <w:rsid w:val="00953372"/>
    <w:rsid w:val="00956293"/>
    <w:rsid w:val="00957E4E"/>
    <w:rsid w:val="00960E1D"/>
    <w:rsid w:val="00963720"/>
    <w:rsid w:val="00963808"/>
    <w:rsid w:val="00964BB5"/>
    <w:rsid w:val="00965092"/>
    <w:rsid w:val="00965513"/>
    <w:rsid w:val="00976422"/>
    <w:rsid w:val="00976DEC"/>
    <w:rsid w:val="00982162"/>
    <w:rsid w:val="0098648D"/>
    <w:rsid w:val="009874B9"/>
    <w:rsid w:val="00987FA6"/>
    <w:rsid w:val="0099065E"/>
    <w:rsid w:val="009910D4"/>
    <w:rsid w:val="00991237"/>
    <w:rsid w:val="009975A2"/>
    <w:rsid w:val="009A6761"/>
    <w:rsid w:val="009A7FB7"/>
    <w:rsid w:val="009B6E1F"/>
    <w:rsid w:val="009C5496"/>
    <w:rsid w:val="009D414F"/>
    <w:rsid w:val="009D55D7"/>
    <w:rsid w:val="009E0A8C"/>
    <w:rsid w:val="009E29B3"/>
    <w:rsid w:val="009E5876"/>
    <w:rsid w:val="009F0F75"/>
    <w:rsid w:val="009F16EC"/>
    <w:rsid w:val="009F28A0"/>
    <w:rsid w:val="009F3519"/>
    <w:rsid w:val="009F5412"/>
    <w:rsid w:val="009F571F"/>
    <w:rsid w:val="009F6B28"/>
    <w:rsid w:val="00A00529"/>
    <w:rsid w:val="00A06EFA"/>
    <w:rsid w:val="00A0757E"/>
    <w:rsid w:val="00A108A8"/>
    <w:rsid w:val="00A13FFE"/>
    <w:rsid w:val="00A22E64"/>
    <w:rsid w:val="00A2660C"/>
    <w:rsid w:val="00A31DE1"/>
    <w:rsid w:val="00A35302"/>
    <w:rsid w:val="00A430BF"/>
    <w:rsid w:val="00A47E00"/>
    <w:rsid w:val="00A51B3E"/>
    <w:rsid w:val="00A5370D"/>
    <w:rsid w:val="00A54158"/>
    <w:rsid w:val="00A600DD"/>
    <w:rsid w:val="00A615C1"/>
    <w:rsid w:val="00A64871"/>
    <w:rsid w:val="00A80B29"/>
    <w:rsid w:val="00A8542B"/>
    <w:rsid w:val="00A869F2"/>
    <w:rsid w:val="00A9030F"/>
    <w:rsid w:val="00A90675"/>
    <w:rsid w:val="00AA21E2"/>
    <w:rsid w:val="00AA2557"/>
    <w:rsid w:val="00AA25EB"/>
    <w:rsid w:val="00AA753D"/>
    <w:rsid w:val="00AA77C7"/>
    <w:rsid w:val="00AB18D9"/>
    <w:rsid w:val="00AC4C65"/>
    <w:rsid w:val="00AC567D"/>
    <w:rsid w:val="00AC56D9"/>
    <w:rsid w:val="00AD1943"/>
    <w:rsid w:val="00AD58B5"/>
    <w:rsid w:val="00AE2C0B"/>
    <w:rsid w:val="00AF2761"/>
    <w:rsid w:val="00AF4181"/>
    <w:rsid w:val="00AF6499"/>
    <w:rsid w:val="00AF75E1"/>
    <w:rsid w:val="00B02028"/>
    <w:rsid w:val="00B04864"/>
    <w:rsid w:val="00B1036B"/>
    <w:rsid w:val="00B1230A"/>
    <w:rsid w:val="00B2118A"/>
    <w:rsid w:val="00B23C43"/>
    <w:rsid w:val="00B3405A"/>
    <w:rsid w:val="00B35F9A"/>
    <w:rsid w:val="00B3683D"/>
    <w:rsid w:val="00B406CA"/>
    <w:rsid w:val="00B41F05"/>
    <w:rsid w:val="00B435F2"/>
    <w:rsid w:val="00B43AC6"/>
    <w:rsid w:val="00B446E3"/>
    <w:rsid w:val="00B502A4"/>
    <w:rsid w:val="00B532B7"/>
    <w:rsid w:val="00B57F05"/>
    <w:rsid w:val="00B614DE"/>
    <w:rsid w:val="00B63332"/>
    <w:rsid w:val="00B652DB"/>
    <w:rsid w:val="00B6571A"/>
    <w:rsid w:val="00B71A59"/>
    <w:rsid w:val="00B71E3A"/>
    <w:rsid w:val="00B735D6"/>
    <w:rsid w:val="00B75E20"/>
    <w:rsid w:val="00B8029E"/>
    <w:rsid w:val="00B82E86"/>
    <w:rsid w:val="00B83826"/>
    <w:rsid w:val="00B85488"/>
    <w:rsid w:val="00B87E6B"/>
    <w:rsid w:val="00B92F54"/>
    <w:rsid w:val="00B96360"/>
    <w:rsid w:val="00BA3CD7"/>
    <w:rsid w:val="00BB36A2"/>
    <w:rsid w:val="00BB67F2"/>
    <w:rsid w:val="00BB71A6"/>
    <w:rsid w:val="00BB7D3D"/>
    <w:rsid w:val="00BC3036"/>
    <w:rsid w:val="00BC35A5"/>
    <w:rsid w:val="00BD643F"/>
    <w:rsid w:val="00BD7614"/>
    <w:rsid w:val="00BD7619"/>
    <w:rsid w:val="00BE2A4C"/>
    <w:rsid w:val="00BE6A6B"/>
    <w:rsid w:val="00BF0022"/>
    <w:rsid w:val="00BF00E8"/>
    <w:rsid w:val="00BF1276"/>
    <w:rsid w:val="00BF18AE"/>
    <w:rsid w:val="00BF5DEC"/>
    <w:rsid w:val="00BF6ABE"/>
    <w:rsid w:val="00BF6B8D"/>
    <w:rsid w:val="00BF78DE"/>
    <w:rsid w:val="00C04ACA"/>
    <w:rsid w:val="00C0508D"/>
    <w:rsid w:val="00C05D88"/>
    <w:rsid w:val="00C0696B"/>
    <w:rsid w:val="00C15519"/>
    <w:rsid w:val="00C15E91"/>
    <w:rsid w:val="00C17915"/>
    <w:rsid w:val="00C22491"/>
    <w:rsid w:val="00C27AA4"/>
    <w:rsid w:val="00C313F5"/>
    <w:rsid w:val="00C31BB4"/>
    <w:rsid w:val="00C36BE5"/>
    <w:rsid w:val="00C422BA"/>
    <w:rsid w:val="00C54E24"/>
    <w:rsid w:val="00C5512D"/>
    <w:rsid w:val="00C6212D"/>
    <w:rsid w:val="00C62EBD"/>
    <w:rsid w:val="00C632E4"/>
    <w:rsid w:val="00C646B8"/>
    <w:rsid w:val="00C7035B"/>
    <w:rsid w:val="00C81AF1"/>
    <w:rsid w:val="00C81BB1"/>
    <w:rsid w:val="00C82416"/>
    <w:rsid w:val="00C85045"/>
    <w:rsid w:val="00C86F8A"/>
    <w:rsid w:val="00C93D8B"/>
    <w:rsid w:val="00C957A2"/>
    <w:rsid w:val="00C97221"/>
    <w:rsid w:val="00C979A4"/>
    <w:rsid w:val="00CA6384"/>
    <w:rsid w:val="00CB189A"/>
    <w:rsid w:val="00CB6288"/>
    <w:rsid w:val="00CC29D7"/>
    <w:rsid w:val="00CD5D9C"/>
    <w:rsid w:val="00CE2B48"/>
    <w:rsid w:val="00CE3150"/>
    <w:rsid w:val="00CE36D5"/>
    <w:rsid w:val="00CE474D"/>
    <w:rsid w:val="00CE5A67"/>
    <w:rsid w:val="00CE66B0"/>
    <w:rsid w:val="00CE77C1"/>
    <w:rsid w:val="00CF2CC0"/>
    <w:rsid w:val="00CF41FD"/>
    <w:rsid w:val="00CF4959"/>
    <w:rsid w:val="00D07583"/>
    <w:rsid w:val="00D15D4F"/>
    <w:rsid w:val="00D20AD6"/>
    <w:rsid w:val="00D26FF9"/>
    <w:rsid w:val="00D43941"/>
    <w:rsid w:val="00D44A9C"/>
    <w:rsid w:val="00D45257"/>
    <w:rsid w:val="00D45B75"/>
    <w:rsid w:val="00D47BDC"/>
    <w:rsid w:val="00D5005E"/>
    <w:rsid w:val="00D57DD1"/>
    <w:rsid w:val="00D61919"/>
    <w:rsid w:val="00D65DCD"/>
    <w:rsid w:val="00D6688C"/>
    <w:rsid w:val="00D73A84"/>
    <w:rsid w:val="00D76732"/>
    <w:rsid w:val="00D8436A"/>
    <w:rsid w:val="00D867DA"/>
    <w:rsid w:val="00D90E09"/>
    <w:rsid w:val="00D92518"/>
    <w:rsid w:val="00D93356"/>
    <w:rsid w:val="00D939AC"/>
    <w:rsid w:val="00D95C8A"/>
    <w:rsid w:val="00D97381"/>
    <w:rsid w:val="00DA58E0"/>
    <w:rsid w:val="00DA77B0"/>
    <w:rsid w:val="00DB0171"/>
    <w:rsid w:val="00DB2F66"/>
    <w:rsid w:val="00DC0D12"/>
    <w:rsid w:val="00DC72B0"/>
    <w:rsid w:val="00DD0467"/>
    <w:rsid w:val="00DD15EA"/>
    <w:rsid w:val="00DD25F6"/>
    <w:rsid w:val="00DD2636"/>
    <w:rsid w:val="00DD4BD9"/>
    <w:rsid w:val="00DE6FBD"/>
    <w:rsid w:val="00DE7002"/>
    <w:rsid w:val="00DF1747"/>
    <w:rsid w:val="00DF3DD2"/>
    <w:rsid w:val="00DF4C8F"/>
    <w:rsid w:val="00DF658F"/>
    <w:rsid w:val="00DF65FF"/>
    <w:rsid w:val="00DF79F1"/>
    <w:rsid w:val="00DF7CE9"/>
    <w:rsid w:val="00E01465"/>
    <w:rsid w:val="00E0462E"/>
    <w:rsid w:val="00E06B22"/>
    <w:rsid w:val="00E12259"/>
    <w:rsid w:val="00E219D8"/>
    <w:rsid w:val="00E22309"/>
    <w:rsid w:val="00E24232"/>
    <w:rsid w:val="00E30A86"/>
    <w:rsid w:val="00E55B50"/>
    <w:rsid w:val="00E562CA"/>
    <w:rsid w:val="00E57FEF"/>
    <w:rsid w:val="00E60E04"/>
    <w:rsid w:val="00E6411C"/>
    <w:rsid w:val="00E65D2F"/>
    <w:rsid w:val="00E66F2B"/>
    <w:rsid w:val="00E6769C"/>
    <w:rsid w:val="00E7140F"/>
    <w:rsid w:val="00E724A8"/>
    <w:rsid w:val="00E7728C"/>
    <w:rsid w:val="00E82C7B"/>
    <w:rsid w:val="00E877FC"/>
    <w:rsid w:val="00E9700D"/>
    <w:rsid w:val="00E97F8F"/>
    <w:rsid w:val="00EA45F1"/>
    <w:rsid w:val="00EA4EAC"/>
    <w:rsid w:val="00EA6A49"/>
    <w:rsid w:val="00EB3238"/>
    <w:rsid w:val="00EB785B"/>
    <w:rsid w:val="00EC1527"/>
    <w:rsid w:val="00EC49F2"/>
    <w:rsid w:val="00EC66BB"/>
    <w:rsid w:val="00EC73F8"/>
    <w:rsid w:val="00ED1262"/>
    <w:rsid w:val="00ED66E6"/>
    <w:rsid w:val="00EE053C"/>
    <w:rsid w:val="00EE28FA"/>
    <w:rsid w:val="00EE2C58"/>
    <w:rsid w:val="00EE4C75"/>
    <w:rsid w:val="00EE62B8"/>
    <w:rsid w:val="00F03363"/>
    <w:rsid w:val="00F043E8"/>
    <w:rsid w:val="00F07436"/>
    <w:rsid w:val="00F13BC2"/>
    <w:rsid w:val="00F13E96"/>
    <w:rsid w:val="00F1421F"/>
    <w:rsid w:val="00F20530"/>
    <w:rsid w:val="00F22AE9"/>
    <w:rsid w:val="00F24D46"/>
    <w:rsid w:val="00F30D37"/>
    <w:rsid w:val="00F33F2E"/>
    <w:rsid w:val="00F348DE"/>
    <w:rsid w:val="00F36E79"/>
    <w:rsid w:val="00F47BFF"/>
    <w:rsid w:val="00F50958"/>
    <w:rsid w:val="00F51015"/>
    <w:rsid w:val="00F611E0"/>
    <w:rsid w:val="00F630D3"/>
    <w:rsid w:val="00F736A7"/>
    <w:rsid w:val="00F7474B"/>
    <w:rsid w:val="00F82CC8"/>
    <w:rsid w:val="00F928E9"/>
    <w:rsid w:val="00F9501A"/>
    <w:rsid w:val="00F96A07"/>
    <w:rsid w:val="00FA039C"/>
    <w:rsid w:val="00FA1485"/>
    <w:rsid w:val="00FA1951"/>
    <w:rsid w:val="00FA3A64"/>
    <w:rsid w:val="00FA417C"/>
    <w:rsid w:val="00FA4E14"/>
    <w:rsid w:val="00FA53AB"/>
    <w:rsid w:val="00FB57AF"/>
    <w:rsid w:val="00FB7724"/>
    <w:rsid w:val="00FC38D7"/>
    <w:rsid w:val="00FC4B55"/>
    <w:rsid w:val="00FC4B93"/>
    <w:rsid w:val="00FD0DE2"/>
    <w:rsid w:val="00FD1808"/>
    <w:rsid w:val="00FD1AE6"/>
    <w:rsid w:val="00FD25E4"/>
    <w:rsid w:val="00FD6071"/>
    <w:rsid w:val="00FE1B24"/>
    <w:rsid w:val="00FE5FD3"/>
    <w:rsid w:val="00FE6586"/>
    <w:rsid w:val="00FF10AD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C0079D-CD42-4977-B562-BF3381BE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767"/>
  </w:style>
  <w:style w:type="paragraph" w:styleId="1">
    <w:name w:val="heading 1"/>
    <w:basedOn w:val="a"/>
    <w:next w:val="a"/>
    <w:qFormat/>
    <w:rsid w:val="0078076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80767"/>
    <w:pPr>
      <w:keepNext/>
      <w:ind w:firstLine="851"/>
      <w:outlineLvl w:val="1"/>
    </w:pPr>
    <w:rPr>
      <w:sz w:val="28"/>
    </w:rPr>
  </w:style>
  <w:style w:type="paragraph" w:styleId="3">
    <w:name w:val="heading 3"/>
    <w:basedOn w:val="a"/>
    <w:next w:val="a"/>
    <w:qFormat/>
    <w:rsid w:val="00780767"/>
    <w:pPr>
      <w:keepNext/>
      <w:jc w:val="both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780767"/>
    <w:pPr>
      <w:keepNext/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qFormat/>
    <w:rsid w:val="0078076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780767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780767"/>
    <w:pPr>
      <w:keepNext/>
      <w:ind w:firstLine="4962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0767"/>
    <w:rPr>
      <w:b/>
      <w:sz w:val="24"/>
    </w:rPr>
  </w:style>
  <w:style w:type="paragraph" w:styleId="a4">
    <w:name w:val="Body Text Indent"/>
    <w:basedOn w:val="a"/>
    <w:rsid w:val="00780767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780767"/>
    <w:pPr>
      <w:ind w:firstLine="851"/>
      <w:jc w:val="both"/>
    </w:pPr>
    <w:rPr>
      <w:sz w:val="28"/>
    </w:rPr>
  </w:style>
  <w:style w:type="paragraph" w:styleId="21">
    <w:name w:val="Body Text 2"/>
    <w:basedOn w:val="a"/>
    <w:rsid w:val="00780767"/>
    <w:rPr>
      <w:sz w:val="28"/>
    </w:rPr>
  </w:style>
  <w:style w:type="paragraph" w:styleId="30">
    <w:name w:val="Body Text 3"/>
    <w:basedOn w:val="a"/>
    <w:rsid w:val="00780767"/>
    <w:pPr>
      <w:jc w:val="center"/>
    </w:pPr>
    <w:rPr>
      <w:b/>
      <w:sz w:val="28"/>
    </w:rPr>
  </w:style>
  <w:style w:type="paragraph" w:styleId="31">
    <w:name w:val="Body Text Indent 3"/>
    <w:basedOn w:val="a"/>
    <w:rsid w:val="00780767"/>
    <w:pPr>
      <w:ind w:firstLine="4962"/>
      <w:jc w:val="center"/>
    </w:pPr>
    <w:rPr>
      <w:sz w:val="24"/>
    </w:rPr>
  </w:style>
  <w:style w:type="table" w:styleId="a5">
    <w:name w:val="Table Grid"/>
    <w:basedOn w:val="a1"/>
    <w:rsid w:val="0007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A7FB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7FB7"/>
  </w:style>
  <w:style w:type="paragraph" w:customStyle="1" w:styleId="ConsNormal">
    <w:name w:val="ConsNormal"/>
    <w:rsid w:val="00D8436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footer"/>
    <w:basedOn w:val="a"/>
    <w:rsid w:val="00BD643F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E7768"/>
    <w:rPr>
      <w:rFonts w:ascii="Tahoma" w:hAnsi="Tahoma" w:cs="Tahoma"/>
      <w:sz w:val="16"/>
      <w:szCs w:val="16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7F50E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46775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 Spacing"/>
    <w:uiPriority w:val="1"/>
    <w:qFormat/>
    <w:rsid w:val="00833CAB"/>
    <w:rPr>
      <w:sz w:val="24"/>
      <w:szCs w:val="24"/>
    </w:rPr>
  </w:style>
  <w:style w:type="character" w:styleId="ab">
    <w:name w:val="Hyperlink"/>
    <w:basedOn w:val="a0"/>
    <w:rsid w:val="00715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F9E42F09B863E38EBCE8F4CCF5694EBE247709AFE9E2B0AD88EAF1550h2J2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9212B-001F-47C3-AE4E-452EDDEC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КУРСКОЙ  ОБЛАСТИ</vt:lpstr>
    </vt:vector>
  </TitlesOfParts>
  <Company>Elcom Ltd</Company>
  <LinksUpToDate>false</LinksUpToDate>
  <CharactersWithSpaces>10458</CharactersWithSpaces>
  <SharedDoc>false</SharedDoc>
  <HLinks>
    <vt:vector size="6" baseType="variant"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consultantplus://offline/ref=1F9E42F09B863E38EBCE8F4CCF5694EBE247709AFE9E2B0AD88EAF1550h2J2M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КУРСКОЙ  ОБЛАСТИ</dc:title>
  <dc:creator>Alexandre Katalov</dc:creator>
  <cp:lastModifiedBy>ПК</cp:lastModifiedBy>
  <cp:revision>4</cp:revision>
  <cp:lastPrinted>2020-09-29T14:10:00Z</cp:lastPrinted>
  <dcterms:created xsi:type="dcterms:W3CDTF">2020-10-20T06:07:00Z</dcterms:created>
  <dcterms:modified xsi:type="dcterms:W3CDTF">2020-10-22T08:45:00Z</dcterms:modified>
</cp:coreProperties>
</file>