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4E" w:rsidRPr="00842B0F" w:rsidRDefault="00ED584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CF7C1B" w:rsidRPr="00842B0F">
        <w:rPr>
          <w:rFonts w:ascii="Arial" w:hAnsi="Arial" w:cs="Arial"/>
          <w:b/>
          <w:sz w:val="32"/>
          <w:szCs w:val="32"/>
          <w:lang w:val="ru-RU"/>
        </w:rPr>
        <w:t xml:space="preserve">ВЕРЕТЕНИНСКОГО </w:t>
      </w:r>
      <w:r w:rsidRPr="00842B0F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D584E" w:rsidRPr="00842B0F" w:rsidRDefault="00ED584E" w:rsidP="00ED584E">
      <w:pPr>
        <w:pStyle w:val="a4"/>
        <w:spacing w:after="0"/>
        <w:jc w:val="center"/>
        <w:rPr>
          <w:rFonts w:ascii="Arial" w:hAnsi="Arial" w:cs="Arial"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ED584E" w:rsidRPr="00842B0F" w:rsidRDefault="00ED584E" w:rsidP="00ED584E">
      <w:pPr>
        <w:pStyle w:val="a4"/>
        <w:spacing w:after="0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sz w:val="32"/>
          <w:szCs w:val="32"/>
        </w:rPr>
        <w:t> </w:t>
      </w:r>
    </w:p>
    <w:p w:rsidR="00ED584E" w:rsidRDefault="00ED584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>ПОСТАНОВЛЕНИЕ</w:t>
      </w:r>
    </w:p>
    <w:p w:rsidR="00026E97" w:rsidRPr="00842B0F" w:rsidRDefault="00026E97" w:rsidP="00ED584E">
      <w:pPr>
        <w:pStyle w:val="a4"/>
        <w:spacing w:after="0"/>
        <w:jc w:val="center"/>
        <w:rPr>
          <w:rFonts w:ascii="Arial" w:hAnsi="Arial" w:cs="Arial"/>
          <w:sz w:val="32"/>
          <w:szCs w:val="32"/>
        </w:rPr>
      </w:pPr>
    </w:p>
    <w:p w:rsidR="005E6015" w:rsidRPr="001807DA" w:rsidRDefault="00842B0F" w:rsidP="00842B0F">
      <w:pPr>
        <w:pStyle w:val="a4"/>
        <w:spacing w:after="0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proofErr w:type="gramStart"/>
      <w:r w:rsidRPr="00842B0F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от </w:t>
      </w:r>
      <w:r w:rsidR="009774CE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 w:rsidR="001807DA">
        <w:rPr>
          <w:rFonts w:ascii="Arial" w:hAnsi="Arial" w:cs="Arial"/>
          <w:b/>
          <w:color w:val="000000"/>
          <w:sz w:val="32"/>
          <w:szCs w:val="32"/>
          <w:lang w:val="ru-RU"/>
        </w:rPr>
        <w:t>11</w:t>
      </w:r>
      <w:proofErr w:type="gramEnd"/>
      <w:r w:rsidR="001807DA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июня</w:t>
      </w:r>
      <w:r w:rsidR="004A1A73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 w:rsidR="009774CE">
        <w:rPr>
          <w:rFonts w:ascii="Arial" w:hAnsi="Arial" w:cs="Arial"/>
          <w:b/>
          <w:color w:val="000000"/>
          <w:sz w:val="32"/>
          <w:szCs w:val="32"/>
        </w:rPr>
        <w:t>2021</w:t>
      </w:r>
      <w:r w:rsidR="00ED584E" w:rsidRPr="00842B0F">
        <w:rPr>
          <w:rFonts w:ascii="Arial" w:hAnsi="Arial" w:cs="Arial"/>
          <w:b/>
          <w:color w:val="000000"/>
          <w:sz w:val="32"/>
          <w:szCs w:val="32"/>
        </w:rPr>
        <w:t xml:space="preserve"> г. №</w:t>
      </w:r>
      <w:r w:rsidR="001807DA">
        <w:rPr>
          <w:rFonts w:ascii="Arial" w:hAnsi="Arial" w:cs="Arial"/>
          <w:b/>
          <w:color w:val="000000"/>
          <w:sz w:val="32"/>
          <w:szCs w:val="32"/>
          <w:lang w:val="ru-RU"/>
        </w:rPr>
        <w:t>43</w:t>
      </w:r>
    </w:p>
    <w:p w:rsidR="00ED584E" w:rsidRPr="002F51D5" w:rsidRDefault="00ED584E" w:rsidP="00842B0F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42B0F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9774CE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</w:p>
    <w:p w:rsidR="00ED584E" w:rsidRPr="009774CE" w:rsidRDefault="00630E1D" w:rsidP="009774C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О внесении изменений в Постановление </w:t>
      </w:r>
      <w:r w:rsidR="00C079CB">
        <w:rPr>
          <w:rFonts w:ascii="Arial" w:hAnsi="Arial" w:cs="Arial"/>
          <w:b/>
          <w:bCs/>
          <w:color w:val="26282F"/>
          <w:sz w:val="32"/>
          <w:szCs w:val="32"/>
        </w:rPr>
        <w:t>А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дминистрации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Веретенинск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ого сельсовета Железногор</w:t>
      </w:r>
      <w:r w:rsidR="00C079CB">
        <w:rPr>
          <w:rFonts w:ascii="Arial" w:hAnsi="Arial" w:cs="Arial"/>
          <w:b/>
          <w:bCs/>
          <w:color w:val="26282F"/>
          <w:sz w:val="32"/>
          <w:szCs w:val="32"/>
        </w:rPr>
        <w:t>ского района от 02.05.2019 г. №5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7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</w:t>
      </w:r>
      <w:r w:rsidR="00392627">
        <w:rPr>
          <w:rFonts w:ascii="Arial" w:hAnsi="Arial" w:cs="Arial"/>
          <w:b/>
          <w:bCs/>
          <w:color w:val="26282F"/>
          <w:sz w:val="32"/>
          <w:szCs w:val="32"/>
        </w:rPr>
        <w:t>«</w:t>
      </w:r>
      <w:r w:rsidR="009774CE">
        <w:rPr>
          <w:rFonts w:ascii="Arial" w:hAnsi="Arial" w:cs="Arial"/>
          <w:b/>
          <w:sz w:val="32"/>
          <w:szCs w:val="32"/>
        </w:rPr>
        <w:t>Об утверждени</w:t>
      </w:r>
      <w:r w:rsidR="005E6015">
        <w:rPr>
          <w:rFonts w:ascii="Arial" w:hAnsi="Arial" w:cs="Arial"/>
          <w:b/>
          <w:sz w:val="32"/>
          <w:szCs w:val="32"/>
        </w:rPr>
        <w:t xml:space="preserve">и административного регламента </w:t>
      </w:r>
      <w:r w:rsidR="009774CE">
        <w:rPr>
          <w:rFonts w:ascii="Arial" w:hAnsi="Arial" w:cs="Arial"/>
          <w:b/>
          <w:sz w:val="32"/>
          <w:szCs w:val="32"/>
        </w:rPr>
        <w:t xml:space="preserve">предоставления </w:t>
      </w:r>
      <w:proofErr w:type="gramStart"/>
      <w:r w:rsidR="009774CE">
        <w:rPr>
          <w:rFonts w:ascii="Arial" w:hAnsi="Arial" w:cs="Arial"/>
          <w:b/>
          <w:sz w:val="32"/>
          <w:szCs w:val="32"/>
        </w:rPr>
        <w:t xml:space="preserve">Администрацией  </w:t>
      </w:r>
      <w:r w:rsidR="009774CE">
        <w:rPr>
          <w:rFonts w:ascii="Arial" w:hAnsi="Arial" w:cs="Arial"/>
          <w:b/>
          <w:bCs/>
          <w:sz w:val="32"/>
          <w:szCs w:val="32"/>
        </w:rPr>
        <w:t>Веретенинского</w:t>
      </w:r>
      <w:proofErr w:type="gramEnd"/>
      <w:r w:rsidR="009774CE">
        <w:rPr>
          <w:rFonts w:ascii="Arial" w:hAnsi="Arial" w:cs="Arial"/>
          <w:b/>
          <w:bCs/>
          <w:sz w:val="32"/>
          <w:szCs w:val="32"/>
        </w:rPr>
        <w:t xml:space="preserve"> сельсовета Железногорского</w:t>
      </w:r>
      <w:r w:rsidR="009774CE">
        <w:rPr>
          <w:rFonts w:ascii="Arial" w:hAnsi="Arial" w:cs="Arial"/>
          <w:b/>
          <w:sz w:val="32"/>
          <w:szCs w:val="32"/>
        </w:rPr>
        <w:t xml:space="preserve"> района  муниципальной услуги</w:t>
      </w:r>
      <w:r w:rsidR="009774CE">
        <w:rPr>
          <w:rFonts w:ascii="Arial" w:hAnsi="Arial" w:cs="Arial"/>
          <w:b/>
          <w:bCs/>
          <w:sz w:val="32"/>
          <w:szCs w:val="32"/>
        </w:rPr>
        <w:t xml:space="preserve"> «</w:t>
      </w:r>
      <w:r w:rsidR="009774CE">
        <w:rPr>
          <w:rFonts w:ascii="Arial" w:hAnsi="Arial" w:cs="Arial"/>
          <w:b/>
          <w:sz w:val="32"/>
          <w:szCs w:val="32"/>
          <w:lang w:eastAsia="en-US"/>
        </w:rPr>
        <w:t xml:space="preserve">Предоставление </w:t>
      </w:r>
      <w:r w:rsidR="00C079CB">
        <w:rPr>
          <w:rFonts w:ascii="Arial" w:hAnsi="Arial" w:cs="Arial"/>
          <w:b/>
          <w:sz w:val="32"/>
          <w:szCs w:val="32"/>
          <w:lang w:eastAsia="en-US"/>
        </w:rPr>
        <w:t>порубочного билета и (или) разрешения на пересадку деревьев и кустарников</w:t>
      </w:r>
      <w:r w:rsidR="009774CE">
        <w:rPr>
          <w:rFonts w:ascii="Arial" w:hAnsi="Arial" w:cs="Arial"/>
          <w:b/>
          <w:bCs/>
          <w:sz w:val="32"/>
          <w:szCs w:val="32"/>
        </w:rPr>
        <w:t>»</w:t>
      </w:r>
      <w:r w:rsidR="00ED584E" w:rsidRPr="00842B0F">
        <w:rPr>
          <w:rFonts w:ascii="Arial" w:hAnsi="Arial" w:cs="Arial"/>
          <w:b/>
          <w:bCs/>
          <w:sz w:val="32"/>
          <w:szCs w:val="32"/>
          <w:lang w:eastAsia="en-US"/>
        </w:rPr>
        <w:t>»</w:t>
      </w:r>
    </w:p>
    <w:p w:rsidR="00ED584E" w:rsidRDefault="00ED584E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D584E" w:rsidRPr="005E6015" w:rsidRDefault="005E6015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E6015">
        <w:rPr>
          <w:rFonts w:ascii="Arial" w:hAnsi="Arial" w:cs="Arial"/>
          <w:color w:val="000000"/>
          <w:shd w:val="clear" w:color="auto" w:fill="FFFFFF"/>
        </w:rPr>
        <w:t xml:space="preserve">В соответствии с </w:t>
      </w:r>
      <w:r w:rsidR="00407ABE">
        <w:rPr>
          <w:rFonts w:ascii="Arial" w:hAnsi="Arial" w:cs="Arial"/>
          <w:color w:val="000000"/>
          <w:shd w:val="clear" w:color="auto" w:fill="FFFFFF"/>
        </w:rPr>
        <w:t>Лесным кодексом Российской Федерации (в редакции Федерального закона от 09.03.2021 №35-ФЗ)</w:t>
      </w:r>
      <w:r w:rsidRPr="005E6015">
        <w:rPr>
          <w:rFonts w:ascii="Arial" w:hAnsi="Arial" w:cs="Arial"/>
          <w:color w:val="000000"/>
          <w:shd w:val="clear" w:color="auto" w:fill="FFFFFF"/>
        </w:rPr>
        <w:t xml:space="preserve">,  </w:t>
      </w:r>
      <w:r w:rsidR="00407ABE">
        <w:rPr>
          <w:rFonts w:ascii="Arial" w:hAnsi="Arial" w:cs="Arial"/>
          <w:color w:val="000000"/>
          <w:shd w:val="clear" w:color="auto" w:fill="FFFFFF"/>
        </w:rPr>
        <w:t xml:space="preserve">Федерального закона от 10.01.2002 №7-ФЗ «Об охране окружающей среды» (в редакции Федерального закона от 09.03.2021 №39-ФЗ), </w:t>
      </w:r>
      <w:r w:rsidRPr="005E6015">
        <w:rPr>
          <w:rFonts w:ascii="Arial" w:hAnsi="Arial" w:cs="Arial"/>
          <w:color w:val="000000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407ABE">
        <w:rPr>
          <w:rFonts w:ascii="Arial" w:hAnsi="Arial" w:cs="Arial"/>
          <w:color w:val="000000"/>
          <w:shd w:val="clear" w:color="auto" w:fill="FFFFFF"/>
        </w:rPr>
        <w:t xml:space="preserve">Постановлением Правительства </w:t>
      </w:r>
      <w:r w:rsidR="00407ABE" w:rsidRPr="005E6015">
        <w:rPr>
          <w:rFonts w:ascii="Arial" w:hAnsi="Arial" w:cs="Arial"/>
          <w:color w:val="000000"/>
          <w:shd w:val="clear" w:color="auto" w:fill="FFFFFF"/>
        </w:rPr>
        <w:t xml:space="preserve">Российской Федерации </w:t>
      </w:r>
      <w:r w:rsidR="00407ABE">
        <w:rPr>
          <w:rFonts w:ascii="Arial" w:hAnsi="Arial" w:cs="Arial"/>
          <w:color w:val="000000"/>
          <w:shd w:val="clear" w:color="auto" w:fill="FFFFFF"/>
        </w:rPr>
        <w:t xml:space="preserve">от 29.12.2018 №1730 (ред. от 18.12.2020)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</w:t>
      </w:r>
      <w:r w:rsidRPr="005E6015">
        <w:rPr>
          <w:rFonts w:ascii="Arial" w:hAnsi="Arial" w:cs="Arial"/>
          <w:color w:val="000000"/>
          <w:shd w:val="clear" w:color="auto" w:fill="FFFFFF"/>
        </w:rPr>
        <w:t xml:space="preserve">постановлением администрации </w:t>
      </w:r>
      <w:r w:rsidR="00407ABE">
        <w:rPr>
          <w:rFonts w:ascii="Arial" w:hAnsi="Arial" w:cs="Arial"/>
          <w:color w:val="000000"/>
          <w:shd w:val="clear" w:color="auto" w:fill="FFFFFF"/>
        </w:rPr>
        <w:t>Веретенинского</w:t>
      </w:r>
      <w:r w:rsidRPr="005E6015">
        <w:rPr>
          <w:rFonts w:ascii="Arial" w:hAnsi="Arial" w:cs="Arial"/>
          <w:color w:val="000000"/>
          <w:shd w:val="clear" w:color="auto" w:fill="FFFFFF"/>
        </w:rPr>
        <w:t xml:space="preserve"> сельсовета </w:t>
      </w:r>
      <w:r w:rsidR="00407ABE">
        <w:rPr>
          <w:rFonts w:ascii="Arial" w:hAnsi="Arial" w:cs="Arial"/>
          <w:color w:val="000000"/>
          <w:shd w:val="clear" w:color="auto" w:fill="FFFFFF"/>
        </w:rPr>
        <w:t>Железногорского района от 20.11.2018 г. № 128</w:t>
      </w:r>
      <w:r w:rsidRPr="005E6015">
        <w:rPr>
          <w:rFonts w:ascii="Arial" w:hAnsi="Arial" w:cs="Arial"/>
          <w:color w:val="000000"/>
          <w:shd w:val="clear" w:color="auto" w:fill="FFFFFF"/>
        </w:rPr>
        <w:t xml:space="preserve"> «О разработке и утверждении административных регламентов предоставления муниципальных услуг</w:t>
      </w:r>
      <w:r w:rsidR="00407ABE">
        <w:rPr>
          <w:rFonts w:ascii="Arial" w:hAnsi="Arial" w:cs="Arial"/>
          <w:color w:val="000000"/>
          <w:shd w:val="clear" w:color="auto" w:fill="FFFFFF"/>
        </w:rPr>
        <w:t>», ПРОТЕСТОМ</w:t>
      </w:r>
      <w:r w:rsidRPr="005E6015">
        <w:rPr>
          <w:rFonts w:ascii="Arial" w:hAnsi="Arial" w:cs="Arial"/>
          <w:color w:val="000000"/>
          <w:shd w:val="clear" w:color="auto" w:fill="FFFFFF"/>
        </w:rPr>
        <w:t xml:space="preserve"> Железногорской межрайонной прокуратуры от 30.04.2021 г. №19-2021, </w:t>
      </w:r>
      <w:r w:rsidR="00ED584E" w:rsidRPr="005E6015">
        <w:rPr>
          <w:rFonts w:ascii="Arial" w:hAnsi="Arial" w:cs="Arial"/>
          <w:bCs/>
        </w:rPr>
        <w:t xml:space="preserve">Администрация </w:t>
      </w:r>
      <w:r w:rsidR="00842B0F" w:rsidRPr="005E6015">
        <w:rPr>
          <w:rFonts w:ascii="Arial" w:hAnsi="Arial" w:cs="Arial"/>
          <w:bCs/>
        </w:rPr>
        <w:t xml:space="preserve">Веретенинского </w:t>
      </w:r>
      <w:r w:rsidR="00ED584E" w:rsidRPr="005E6015">
        <w:rPr>
          <w:rFonts w:ascii="Arial" w:hAnsi="Arial" w:cs="Arial"/>
          <w:bCs/>
        </w:rPr>
        <w:t xml:space="preserve">сельсовета </w:t>
      </w:r>
      <w:r w:rsidR="00842B0F" w:rsidRPr="005E6015">
        <w:rPr>
          <w:rFonts w:ascii="Arial" w:hAnsi="Arial" w:cs="Arial"/>
          <w:bCs/>
        </w:rPr>
        <w:t>Желе</w:t>
      </w:r>
      <w:r w:rsidR="00E47F52" w:rsidRPr="005E6015">
        <w:rPr>
          <w:rFonts w:ascii="Arial" w:hAnsi="Arial" w:cs="Arial"/>
          <w:bCs/>
        </w:rPr>
        <w:t>зногорского района ПОСТАНОВЛЯЕТ</w:t>
      </w:r>
      <w:r w:rsidR="00ED584E" w:rsidRPr="005E6015">
        <w:rPr>
          <w:rFonts w:ascii="Arial" w:hAnsi="Arial" w:cs="Arial"/>
        </w:rPr>
        <w:t>:</w:t>
      </w:r>
    </w:p>
    <w:p w:rsidR="00407ABE" w:rsidRPr="00407ABE" w:rsidRDefault="00795622" w:rsidP="00E87014">
      <w:pPr>
        <w:shd w:val="clear" w:color="auto" w:fill="FFFFFF"/>
        <w:ind w:firstLine="708"/>
        <w:jc w:val="both"/>
        <w:rPr>
          <w:rFonts w:ascii="Arial" w:hAnsi="Arial" w:cs="Arial"/>
        </w:rPr>
      </w:pPr>
      <w:bookmarkStart w:id="0" w:name="sub_1"/>
      <w:bookmarkStart w:id="1" w:name="_GoBack"/>
      <w:r>
        <w:rPr>
          <w:rFonts w:ascii="Arial" w:hAnsi="Arial" w:cs="Arial"/>
        </w:rPr>
        <w:t xml:space="preserve">1. </w:t>
      </w:r>
      <w:r w:rsidR="00407ABE" w:rsidRPr="00407ABE">
        <w:rPr>
          <w:rFonts w:ascii="Arial" w:hAnsi="Arial" w:cs="Arial"/>
        </w:rPr>
        <w:t xml:space="preserve">Пункт 2.12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кустарников», утвержденного постановлением администрации </w:t>
      </w:r>
      <w:r>
        <w:rPr>
          <w:rFonts w:ascii="Arial" w:hAnsi="Arial" w:cs="Arial"/>
        </w:rPr>
        <w:t>Веретенинского</w:t>
      </w:r>
      <w:r w:rsidR="00407ABE" w:rsidRPr="00407ABE">
        <w:rPr>
          <w:rFonts w:ascii="Arial" w:hAnsi="Arial" w:cs="Arial"/>
        </w:rPr>
        <w:t xml:space="preserve"> сельсовета Ж</w:t>
      </w:r>
      <w:r>
        <w:rPr>
          <w:rFonts w:ascii="Arial" w:hAnsi="Arial" w:cs="Arial"/>
        </w:rPr>
        <w:t>елезногорского района от 02.05.2019 года №57</w:t>
      </w:r>
      <w:r w:rsidR="00407ABE" w:rsidRPr="00407ABE">
        <w:rPr>
          <w:rFonts w:ascii="Arial" w:hAnsi="Arial" w:cs="Arial"/>
        </w:rPr>
        <w:t>, изложить в новой редакции:</w:t>
      </w:r>
    </w:p>
    <w:p w:rsidR="00407ABE" w:rsidRPr="00407ABE" w:rsidRDefault="00407ABE" w:rsidP="00E87014">
      <w:pPr>
        <w:pStyle w:val="ac"/>
        <w:shd w:val="clear" w:color="auto" w:fill="FFFFFF"/>
        <w:spacing w:before="0" w:beforeAutospacing="0" w:after="195" w:afterAutospacing="0"/>
        <w:ind w:firstLine="708"/>
        <w:jc w:val="both"/>
        <w:rPr>
          <w:rFonts w:ascii="Arial" w:hAnsi="Arial" w:cs="Arial"/>
          <w:color w:val="000000"/>
        </w:rPr>
      </w:pPr>
      <w:r w:rsidRPr="00407ABE">
        <w:rPr>
          <w:rFonts w:ascii="Arial" w:hAnsi="Arial" w:cs="Arial"/>
          <w:color w:val="000000"/>
        </w:rPr>
        <w:t>«</w:t>
      </w:r>
      <w:r w:rsidRPr="00407ABE">
        <w:rPr>
          <w:rStyle w:val="a8"/>
          <w:rFonts w:ascii="Arial" w:hAnsi="Arial" w:cs="Arial"/>
          <w:color w:val="000000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07ABE" w:rsidRPr="00407ABE" w:rsidRDefault="00407ABE" w:rsidP="00E87014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7ABE">
        <w:rPr>
          <w:rFonts w:ascii="Arial" w:hAnsi="Arial" w:cs="Arial"/>
          <w:color w:val="000000"/>
        </w:rPr>
        <w:t xml:space="preserve">     При предоставлении муниципальной услуги взимается компенсационная стоимость за вырубку (снос) деревьев и </w:t>
      </w:r>
      <w:proofErr w:type="gramStart"/>
      <w:r w:rsidRPr="00407ABE">
        <w:rPr>
          <w:rFonts w:ascii="Arial" w:hAnsi="Arial" w:cs="Arial"/>
          <w:color w:val="000000"/>
        </w:rPr>
        <w:t>кустарников </w:t>
      </w:r>
      <w:r w:rsidRPr="00407ABE">
        <w:rPr>
          <w:rStyle w:val="ad"/>
          <w:rFonts w:ascii="Arial" w:hAnsi="Arial" w:cs="Arial"/>
          <w:color w:val="000000"/>
        </w:rPr>
        <w:t> </w:t>
      </w:r>
      <w:r w:rsidRPr="00407ABE">
        <w:rPr>
          <w:rFonts w:ascii="Arial" w:hAnsi="Arial" w:cs="Arial"/>
          <w:color w:val="000000"/>
        </w:rPr>
        <w:t>в</w:t>
      </w:r>
      <w:proofErr w:type="gramEnd"/>
      <w:r w:rsidRPr="00407ABE">
        <w:rPr>
          <w:rFonts w:ascii="Arial" w:hAnsi="Arial" w:cs="Arial"/>
          <w:color w:val="000000"/>
        </w:rPr>
        <w:t xml:space="preserve"> соответствии с методикой, утвержденной  распоряжением Правительства Курской области от 11.08.2006 № 446-р «О Методике оценки действительной восстановительной стоимости, а также ущерба, возмещаемого за вынужденный или незаконный снос зеленых насаждений, расположенных на территориях муниципальных образований» за исключением зеленых насаждений, выполняющих защитные функции.</w:t>
      </w:r>
    </w:p>
    <w:p w:rsidR="00407ABE" w:rsidRPr="00407ABE" w:rsidRDefault="00407ABE" w:rsidP="00E8701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07ABE">
        <w:rPr>
          <w:rFonts w:ascii="Arial" w:hAnsi="Arial" w:cs="Arial"/>
          <w:color w:val="000000"/>
        </w:rPr>
        <w:lastRenderedPageBreak/>
        <w:t xml:space="preserve">Компенсационная стоимость за вырубку (снос) зеленых насаждений, выполняющих защитные функции, взимается </w:t>
      </w:r>
      <w:proofErr w:type="gramStart"/>
      <w:r w:rsidRPr="00407ABE">
        <w:rPr>
          <w:rFonts w:ascii="Arial" w:hAnsi="Arial" w:cs="Arial"/>
          <w:color w:val="000000"/>
        </w:rPr>
        <w:t>в  соответствии</w:t>
      </w:r>
      <w:proofErr w:type="gramEnd"/>
      <w:r w:rsidRPr="00407ABE">
        <w:rPr>
          <w:rFonts w:ascii="Arial" w:hAnsi="Arial" w:cs="Arial"/>
          <w:color w:val="000000"/>
        </w:rPr>
        <w:t xml:space="preserve"> с методикой, утвержденной  Постановлением правительства Российской Федерации от 29.12.2018 г. №1730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законодательства».</w:t>
      </w:r>
    </w:p>
    <w:p w:rsidR="00407ABE" w:rsidRPr="00407ABE" w:rsidRDefault="00407ABE" w:rsidP="00E87014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07ABE">
        <w:rPr>
          <w:rFonts w:ascii="Arial" w:hAnsi="Arial" w:cs="Arial"/>
          <w:color w:val="000000"/>
        </w:rPr>
        <w:t xml:space="preserve">В случае внесения изменений в выданный по </w:t>
      </w:r>
      <w:proofErr w:type="gramStart"/>
      <w:r w:rsidRPr="00407ABE">
        <w:rPr>
          <w:rFonts w:ascii="Arial" w:hAnsi="Arial" w:cs="Arial"/>
          <w:color w:val="000000"/>
        </w:rPr>
        <w:t>результатам  предоставления</w:t>
      </w:r>
      <w:proofErr w:type="gramEnd"/>
      <w:r w:rsidRPr="00407ABE">
        <w:rPr>
          <w:rFonts w:ascii="Arial" w:hAnsi="Arial" w:cs="Arial"/>
          <w:color w:val="000000"/>
        </w:rPr>
        <w:t xml:space="preserve"> муниципальной услуги документ, направленный на исправление ошибок, допущенных по вине органа и (или) должностного лица,  плата с заявителя не взимается.».</w:t>
      </w:r>
    </w:p>
    <w:p w:rsidR="006D4FF6" w:rsidRPr="002A6F09" w:rsidRDefault="006D4FF6" w:rsidP="00E87014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</w:rPr>
        <w:t>2</w:t>
      </w:r>
      <w:r w:rsidR="00DE12C9" w:rsidRPr="002A6F09">
        <w:rPr>
          <w:rFonts w:ascii="Arial" w:hAnsi="Arial" w:cs="Arial"/>
        </w:rPr>
        <w:t xml:space="preserve">. </w:t>
      </w:r>
      <w:r w:rsidRPr="002A6F09">
        <w:rPr>
          <w:rFonts w:ascii="Arial" w:hAnsi="Arial" w:cs="Arial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</w:t>
      </w:r>
      <w:r w:rsidR="002A6F09">
        <w:rPr>
          <w:rFonts w:ascii="Arial" w:hAnsi="Arial" w:cs="Arial"/>
        </w:rPr>
        <w:t>совета Железногорского</w:t>
      </w:r>
      <w:r w:rsidRPr="002A6F09">
        <w:rPr>
          <w:rFonts w:ascii="Arial" w:hAnsi="Arial" w:cs="Arial"/>
        </w:rPr>
        <w:t xml:space="preserve"> района в сети Интернет «веретенинский46.рф».</w:t>
      </w:r>
    </w:p>
    <w:p w:rsidR="00DE12C9" w:rsidRPr="002A6F09" w:rsidRDefault="00DE12C9" w:rsidP="00E870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F09">
        <w:rPr>
          <w:rFonts w:ascii="Arial" w:hAnsi="Arial" w:cs="Arial"/>
        </w:rPr>
        <w:t xml:space="preserve">        </w:t>
      </w:r>
      <w:r w:rsidR="006D4FF6" w:rsidRPr="002A6F09">
        <w:rPr>
          <w:rFonts w:ascii="Arial" w:hAnsi="Arial" w:cs="Arial"/>
        </w:rPr>
        <w:t>3</w:t>
      </w:r>
      <w:r w:rsidRPr="002A6F09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DE12C9" w:rsidRPr="002A6F09" w:rsidRDefault="00DE12C9" w:rsidP="00E870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F09">
        <w:rPr>
          <w:rFonts w:ascii="Arial" w:hAnsi="Arial" w:cs="Arial"/>
        </w:rPr>
        <w:t xml:space="preserve">        </w:t>
      </w:r>
      <w:r w:rsidR="002A6F09" w:rsidRPr="002A6F09">
        <w:rPr>
          <w:rFonts w:ascii="Arial" w:hAnsi="Arial" w:cs="Arial"/>
        </w:rPr>
        <w:t>4</w:t>
      </w:r>
      <w:r w:rsidRPr="002A6F09">
        <w:rPr>
          <w:rFonts w:ascii="Arial" w:hAnsi="Arial" w:cs="Arial"/>
        </w:rPr>
        <w:t>. Настоящее постановление вступает в силу со дня официального опубликования</w:t>
      </w:r>
      <w:r w:rsidR="00BF2938" w:rsidRPr="002A6F09">
        <w:rPr>
          <w:rFonts w:ascii="Arial" w:hAnsi="Arial" w:cs="Arial"/>
        </w:rPr>
        <w:t>.</w:t>
      </w:r>
    </w:p>
    <w:p w:rsidR="00DE12C9" w:rsidRDefault="00DE12C9" w:rsidP="00E870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33"/>
        <w:gridCol w:w="3104"/>
      </w:tblGrid>
      <w:tr w:rsidR="000A1DD3" w:rsidTr="002A6F09">
        <w:trPr>
          <w:trHeight w:val="80"/>
        </w:trPr>
        <w:tc>
          <w:tcPr>
            <w:tcW w:w="6133" w:type="dxa"/>
            <w:hideMark/>
          </w:tcPr>
          <w:bookmarkEnd w:id="1"/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</w:t>
            </w:r>
            <w:proofErr w:type="gramStart"/>
            <w:r>
              <w:rPr>
                <w:rFonts w:ascii="Arial" w:hAnsi="Arial" w:cs="Arial"/>
              </w:rPr>
              <w:t>Веретенинского  сельсовета</w:t>
            </w:r>
            <w:proofErr w:type="gramEnd"/>
          </w:p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Железногорского района      </w:t>
            </w:r>
            <w:r w:rsidR="000A1DD3">
              <w:rPr>
                <w:rFonts w:ascii="Arial" w:hAnsi="Arial" w:cs="Arial"/>
              </w:rPr>
              <w:t xml:space="preserve">               </w:t>
            </w:r>
            <w:r w:rsidR="00E47F52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104" w:type="dxa"/>
            <w:hideMark/>
          </w:tcPr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47F52">
              <w:rPr>
                <w:rFonts w:ascii="Arial" w:hAnsi="Arial" w:cs="Arial"/>
              </w:rPr>
              <w:t xml:space="preserve">Нефедова В.В.                   </w:t>
            </w:r>
            <w:r>
              <w:rPr>
                <w:rFonts w:ascii="Arial" w:hAnsi="Arial" w:cs="Arial"/>
              </w:rPr>
              <w:t xml:space="preserve">                               </w:t>
            </w:r>
          </w:p>
        </w:tc>
      </w:tr>
    </w:tbl>
    <w:p w:rsidR="00DE12C9" w:rsidRDefault="00DE12C9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427F0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427F0" w:rsidRPr="001E2B7E" w:rsidRDefault="008427F0" w:rsidP="001E2B7E">
      <w:pPr>
        <w:shd w:val="clear" w:color="auto" w:fill="FFFFFF"/>
        <w:rPr>
          <w:sz w:val="40"/>
          <w:szCs w:val="40"/>
          <w:highlight w:val="yellow"/>
          <w:u w:val="single"/>
        </w:rPr>
      </w:pPr>
    </w:p>
    <w:p w:rsidR="008427F0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7F0" w:rsidRPr="00803716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471970" w:rsidRDefault="00471970" w:rsidP="00774EA2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74EA2" w:rsidRDefault="00774EA2" w:rsidP="00774EA2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B52922" w:rsidRPr="00774EA2" w:rsidRDefault="00B52922" w:rsidP="00774EA2">
      <w:pPr>
        <w:pStyle w:val="a7"/>
        <w:rPr>
          <w:rFonts w:ascii="Times New Roman" w:hAnsi="Times New Roman" w:cs="Times New Roman"/>
          <w:sz w:val="22"/>
          <w:szCs w:val="22"/>
          <w:highlight w:val="green"/>
        </w:rPr>
      </w:pPr>
      <w:bookmarkStart w:id="2" w:name="p1692"/>
      <w:bookmarkStart w:id="3" w:name="p1694"/>
      <w:bookmarkStart w:id="4" w:name="p1696"/>
      <w:bookmarkEnd w:id="0"/>
      <w:bookmarkEnd w:id="2"/>
      <w:bookmarkEnd w:id="3"/>
      <w:bookmarkEnd w:id="4"/>
    </w:p>
    <w:sectPr w:rsidR="00B52922" w:rsidRPr="0077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2790" w:hanging="72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530" w:hanging="1080"/>
      </w:pPr>
    </w:lvl>
    <w:lvl w:ilvl="6">
      <w:start w:val="1"/>
      <w:numFmt w:val="decimal"/>
      <w:lvlText w:val="%1.%2.%3.%4.%5.%6.%7."/>
      <w:lvlJc w:val="left"/>
      <w:pPr>
        <w:ind w:left="5580" w:hanging="1440"/>
      </w:pPr>
    </w:lvl>
    <w:lvl w:ilvl="7">
      <w:start w:val="1"/>
      <w:numFmt w:val="decimal"/>
      <w:lvlText w:val="%1.%2.%3.%4.%5.%6.%7.%8."/>
      <w:lvlJc w:val="left"/>
      <w:pPr>
        <w:ind w:left="6270" w:hanging="1440"/>
      </w:pPr>
    </w:lvl>
    <w:lvl w:ilvl="8">
      <w:start w:val="1"/>
      <w:numFmt w:val="decimal"/>
      <w:lvlText w:val="%1.%2.%3.%4.%5.%6.%7.%8.%9."/>
      <w:lvlJc w:val="left"/>
      <w:pPr>
        <w:ind w:left="7320" w:hanging="1800"/>
      </w:pPr>
    </w:lvl>
  </w:abstractNum>
  <w:abstractNum w:abstractNumId="1" w15:restartNumberingAfterBreak="0">
    <w:nsid w:val="082D6895"/>
    <w:multiLevelType w:val="multilevel"/>
    <w:tmpl w:val="C92898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01D68EB"/>
    <w:multiLevelType w:val="multilevel"/>
    <w:tmpl w:val="A148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A23DF"/>
    <w:multiLevelType w:val="hybridMultilevel"/>
    <w:tmpl w:val="8FCAD462"/>
    <w:lvl w:ilvl="0" w:tplc="579A15A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17427A"/>
    <w:multiLevelType w:val="hybridMultilevel"/>
    <w:tmpl w:val="486A5E36"/>
    <w:lvl w:ilvl="0" w:tplc="D714C0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25BC62FB"/>
    <w:multiLevelType w:val="hybridMultilevel"/>
    <w:tmpl w:val="D33C3322"/>
    <w:lvl w:ilvl="0" w:tplc="DBA275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0EB"/>
    <w:multiLevelType w:val="hybridMultilevel"/>
    <w:tmpl w:val="546E53B0"/>
    <w:lvl w:ilvl="0" w:tplc="877AEAFC">
      <w:start w:val="1"/>
      <w:numFmt w:val="decimal"/>
      <w:lvlText w:val="%1)"/>
      <w:lvlJc w:val="left"/>
      <w:pPr>
        <w:ind w:left="1019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3F740F"/>
    <w:multiLevelType w:val="hybridMultilevel"/>
    <w:tmpl w:val="A04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D0"/>
    <w:rsid w:val="00026E97"/>
    <w:rsid w:val="000712C1"/>
    <w:rsid w:val="00074B27"/>
    <w:rsid w:val="000A1DD3"/>
    <w:rsid w:val="001807DA"/>
    <w:rsid w:val="001E2B7E"/>
    <w:rsid w:val="00252FC7"/>
    <w:rsid w:val="002A6F09"/>
    <w:rsid w:val="002F51D5"/>
    <w:rsid w:val="00313E61"/>
    <w:rsid w:val="00392627"/>
    <w:rsid w:val="003A56D3"/>
    <w:rsid w:val="00407ABE"/>
    <w:rsid w:val="0043493E"/>
    <w:rsid w:val="00471970"/>
    <w:rsid w:val="004973D0"/>
    <w:rsid w:val="004A1A73"/>
    <w:rsid w:val="00582CBC"/>
    <w:rsid w:val="005D5C29"/>
    <w:rsid w:val="005E6015"/>
    <w:rsid w:val="005E615E"/>
    <w:rsid w:val="00630E1D"/>
    <w:rsid w:val="006842FE"/>
    <w:rsid w:val="006D4FF6"/>
    <w:rsid w:val="00774EA2"/>
    <w:rsid w:val="00777EDE"/>
    <w:rsid w:val="007921AD"/>
    <w:rsid w:val="00795622"/>
    <w:rsid w:val="008427F0"/>
    <w:rsid w:val="00842B0F"/>
    <w:rsid w:val="0084423A"/>
    <w:rsid w:val="00926197"/>
    <w:rsid w:val="00956EE9"/>
    <w:rsid w:val="009774CE"/>
    <w:rsid w:val="00995558"/>
    <w:rsid w:val="009E2C99"/>
    <w:rsid w:val="009F479B"/>
    <w:rsid w:val="00AC519E"/>
    <w:rsid w:val="00B52922"/>
    <w:rsid w:val="00BF2938"/>
    <w:rsid w:val="00C079CB"/>
    <w:rsid w:val="00C651E4"/>
    <w:rsid w:val="00CB5CD7"/>
    <w:rsid w:val="00CF7C1B"/>
    <w:rsid w:val="00D14AD0"/>
    <w:rsid w:val="00D40630"/>
    <w:rsid w:val="00D4077F"/>
    <w:rsid w:val="00D47F2E"/>
    <w:rsid w:val="00D94EC6"/>
    <w:rsid w:val="00DC4133"/>
    <w:rsid w:val="00DE12C9"/>
    <w:rsid w:val="00E30017"/>
    <w:rsid w:val="00E47F52"/>
    <w:rsid w:val="00E87014"/>
    <w:rsid w:val="00EA5F05"/>
    <w:rsid w:val="00ED584E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2E2AB-9DBB-4EC3-948A-4513187D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4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584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584E"/>
    <w:rPr>
      <w:rFonts w:ascii="Times New Roman" w:eastAsia="Times New Roman" w:hAnsi="Times New Roman"/>
      <w:b/>
      <w:bCs/>
      <w:sz w:val="28"/>
      <w:lang w:eastAsia="ru-RU"/>
    </w:rPr>
  </w:style>
  <w:style w:type="character" w:styleId="a3">
    <w:name w:val="Hyperlink"/>
    <w:unhideWhenUsed/>
    <w:rsid w:val="00ED584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D584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D584E"/>
    <w:rPr>
      <w:rFonts w:ascii="Times New Roman" w:eastAsia="Times New Roman" w:hAnsi="Times New Roman"/>
      <w:lang w:val="x-none" w:eastAsia="x-none"/>
    </w:rPr>
  </w:style>
  <w:style w:type="paragraph" w:styleId="a6">
    <w:name w:val="No Spacing"/>
    <w:uiPriority w:val="99"/>
    <w:qFormat/>
    <w:rsid w:val="00ED584E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ED584E"/>
    <w:rPr>
      <w:rFonts w:ascii="Arial" w:hAnsi="Arial" w:cs="Arial"/>
    </w:rPr>
  </w:style>
  <w:style w:type="paragraph" w:customStyle="1" w:styleId="ConsPlusNormal0">
    <w:name w:val="ConsPlusNormal"/>
    <w:link w:val="ConsPlusNormal"/>
    <w:rsid w:val="00ED5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ED584E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ED58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u">
    <w:name w:val="u"/>
    <w:basedOn w:val="a"/>
    <w:rsid w:val="00ED584E"/>
    <w:pPr>
      <w:spacing w:before="100" w:beforeAutospacing="1" w:after="100" w:afterAutospacing="1"/>
    </w:pPr>
  </w:style>
  <w:style w:type="character" w:customStyle="1" w:styleId="3">
    <w:name w:val="Стиль3 Знак"/>
    <w:link w:val="30"/>
    <w:locked/>
    <w:rsid w:val="00ED584E"/>
    <w:rPr>
      <w:rFonts w:ascii="Calibri" w:hAnsi="Calibri"/>
      <w:b/>
      <w:bCs/>
      <w:sz w:val="26"/>
      <w:szCs w:val="26"/>
      <w:lang w:val="en-US"/>
    </w:rPr>
  </w:style>
  <w:style w:type="paragraph" w:customStyle="1" w:styleId="30">
    <w:name w:val="Стиль3"/>
    <w:basedOn w:val="a"/>
    <w:link w:val="3"/>
    <w:rsid w:val="00ED584E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/>
      <w:b/>
      <w:bCs/>
      <w:sz w:val="26"/>
      <w:szCs w:val="26"/>
      <w:lang w:val="en-US" w:eastAsia="en-US"/>
    </w:rPr>
  </w:style>
  <w:style w:type="paragraph" w:customStyle="1" w:styleId="a7">
    <w:name w:val="Таблицы (моноширинный)"/>
    <w:basedOn w:val="a"/>
    <w:rsid w:val="00ED584E"/>
    <w:pPr>
      <w:widowControl w:val="0"/>
      <w:suppressAutoHyphens/>
      <w:jc w:val="both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character" w:customStyle="1" w:styleId="10">
    <w:name w:val="Название книги1"/>
    <w:rsid w:val="00ED584E"/>
    <w:rPr>
      <w:b/>
      <w:bCs/>
      <w:smallCaps/>
      <w:spacing w:val="5"/>
    </w:rPr>
  </w:style>
  <w:style w:type="character" w:styleId="a8">
    <w:name w:val="Strong"/>
    <w:basedOn w:val="a0"/>
    <w:uiPriority w:val="22"/>
    <w:qFormat/>
    <w:rsid w:val="00ED58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51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956EE9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22">
    <w:name w:val="Название книги2"/>
    <w:rsid w:val="00471970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D47F2E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A1A73"/>
    <w:pPr>
      <w:spacing w:before="100" w:beforeAutospacing="1" w:after="100" w:afterAutospacing="1"/>
    </w:pPr>
    <w:rPr>
      <w:rFonts w:ascii="Calibri" w:hAnsi="Calibri"/>
    </w:rPr>
  </w:style>
  <w:style w:type="paragraph" w:customStyle="1" w:styleId="s1">
    <w:name w:val="s_1"/>
    <w:basedOn w:val="a"/>
    <w:uiPriority w:val="99"/>
    <w:rsid w:val="004A1A73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407A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F718-FB9A-490F-BA16-46A9A1C9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2021-07-01T13:42:00Z</cp:lastPrinted>
  <dcterms:created xsi:type="dcterms:W3CDTF">2021-05-19T05:54:00Z</dcterms:created>
  <dcterms:modified xsi:type="dcterms:W3CDTF">2021-07-01T13:43:00Z</dcterms:modified>
</cp:coreProperties>
</file>