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30EF" w14:textId="22DDED74" w:rsidR="00290A25" w:rsidRDefault="00290A25" w:rsidP="002103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Железногорской межрайонной прокуратурой</w:t>
      </w:r>
      <w:r w:rsidR="008D5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выявлены нарушения </w:t>
      </w:r>
      <w:r w:rsidR="00F70D50">
        <w:rPr>
          <w:rFonts w:ascii="Times New Roman" w:hAnsi="Times New Roman" w:cs="Times New Roman"/>
          <w:b/>
          <w:bCs/>
          <w:sz w:val="28"/>
          <w:szCs w:val="28"/>
        </w:rPr>
        <w:t xml:space="preserve">трудового законодательства </w:t>
      </w:r>
      <w:r w:rsidR="00F70D50" w:rsidRPr="00F70D50">
        <w:rPr>
          <w:rFonts w:ascii="Times New Roman" w:hAnsi="Times New Roman" w:cs="Times New Roman"/>
          <w:b/>
          <w:bCs/>
          <w:sz w:val="28"/>
          <w:szCs w:val="28"/>
        </w:rPr>
        <w:t xml:space="preserve">в деятельности </w:t>
      </w:r>
      <w:r w:rsidR="00AC1DE9">
        <w:rPr>
          <w:rFonts w:ascii="Times New Roman" w:hAnsi="Times New Roman" w:cs="Times New Roman"/>
          <w:b/>
          <w:bCs/>
          <w:sz w:val="28"/>
          <w:szCs w:val="28"/>
        </w:rPr>
        <w:t>ООО</w:t>
      </w:r>
      <w:r w:rsidR="00F70D50" w:rsidRPr="00F70D50">
        <w:rPr>
          <w:rFonts w:ascii="Times New Roman" w:hAnsi="Times New Roman" w:cs="Times New Roman"/>
          <w:b/>
          <w:bCs/>
          <w:sz w:val="28"/>
          <w:szCs w:val="28"/>
        </w:rPr>
        <w:t xml:space="preserve"> «Курский мясоперерабатывающий завод» </w:t>
      </w:r>
      <w:r w:rsidR="00F70D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E06AB0" w14:textId="77777777" w:rsidR="00290A25" w:rsidRPr="00290A25" w:rsidRDefault="00290A25" w:rsidP="00210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E9CE6" w14:textId="77777777" w:rsidR="00F70D50" w:rsidRDefault="00F70D50" w:rsidP="002103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Железногорской межрайонной прокуратурой проведена проверка по обращению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гражданина, выявлены нарушения трудового законодательства в деятельности </w:t>
      </w:r>
      <w:r w:rsidRPr="00F70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общества с ограниченной ответственностью «Курский мясоперерабатывающий завод» (далее - </w:t>
      </w:r>
      <w:r w:rsidRP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«КМПЗ»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FBFE43" w14:textId="77777777" w:rsidR="00F70D50" w:rsidRDefault="00290A25" w:rsidP="00F70D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Проверкой установлено, что </w:t>
      </w:r>
      <w:r w:rsidR="00F70D50" w:rsidRP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14.03.2023 в главном производственном корпусе ООО «КМПЗ» произошел несчастный случай, в результате которого </w:t>
      </w:r>
      <w:r w:rsid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="00F70D50" w:rsidRP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 легкий вред здоровью.</w:t>
      </w:r>
    </w:p>
    <w:p w14:paraId="0A48E82B" w14:textId="60575FA6" w:rsidR="00F70D50" w:rsidRDefault="00F70D50" w:rsidP="00F70D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установлено, что д</w:t>
      </w:r>
      <w:r w:rsidRP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олжностным лицом – специалистом по охране труда ООО «КМПЗ»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допущено нарушение трудового законодательства, выразившееся в нарушении требований ст. 214 Трудового кодекса Российской Федерации, а именно в ненадлежащей организации работы производства, в том числе контроль со стороны руководителей и специалистов подразделения за ходом выполнения работы, а также соблюдения трудовой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C78F93" w14:textId="26F5DDDF" w:rsidR="00F70D50" w:rsidRDefault="00F70D50" w:rsidP="00F70D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межрайонной прокуратурой в отношении виновного должностного лица</w:t>
      </w:r>
      <w:r w:rsidRPr="00F70D50"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постановление </w:t>
      </w:r>
      <w:r w:rsidRPr="00F70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возбуждении дела об административном правонарушении по</w:t>
      </w:r>
      <w:r w:rsidRPr="00F7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5.27.1 КоАП РФ</w:t>
      </w:r>
      <w:r w:rsidR="00B2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результатам рассмотрения указанного дела лицо привлечено к административной ответственности. </w:t>
      </w:r>
      <w:r w:rsidRPr="00F70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2FD5A38" w14:textId="18D32804" w:rsidR="00F70D50" w:rsidRPr="00F70D50" w:rsidRDefault="00F70D50" w:rsidP="00F70D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F422C95" w14:textId="77777777" w:rsidR="00F70D50" w:rsidRDefault="00F70D50" w:rsidP="00F70D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69B64" w14:textId="77777777" w:rsidR="00F70D50" w:rsidRDefault="00F70D50" w:rsidP="00F70D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F580C" w14:textId="77777777" w:rsidR="00F70D50" w:rsidRDefault="00F70D50" w:rsidP="00F70D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7778F" w14:textId="77777777" w:rsidR="00F70D50" w:rsidRDefault="00F70D50" w:rsidP="00F70D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25D86" w14:textId="77777777" w:rsidR="00F70D50" w:rsidRDefault="00F70D50" w:rsidP="00F70D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3AB30" w14:textId="77777777" w:rsidR="00F70D50" w:rsidRDefault="00F70D50" w:rsidP="00290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4A1BE" w14:textId="77777777" w:rsidR="00F70D50" w:rsidRDefault="00F70D50" w:rsidP="00290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6290D" w14:textId="77777777" w:rsidR="00F70D50" w:rsidRDefault="00F70D50" w:rsidP="00290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C2504" w14:textId="77777777" w:rsidR="00F70D50" w:rsidRDefault="00F70D50" w:rsidP="00290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0094F" w14:textId="77777777" w:rsidR="00F70D50" w:rsidRDefault="00F70D50" w:rsidP="00290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75149" w14:textId="77777777" w:rsidR="00F70D50" w:rsidRDefault="00F70D50" w:rsidP="00290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28BF5" w14:textId="77777777" w:rsidR="00F70D50" w:rsidRDefault="00F70D50" w:rsidP="00290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7767C" w14:textId="77777777" w:rsidR="00F70D50" w:rsidRDefault="00F70D50" w:rsidP="00290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DEA53" w14:textId="77777777" w:rsidR="00F70D50" w:rsidRDefault="00F70D50" w:rsidP="00290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77E1E" w14:textId="77777777" w:rsidR="00F70D50" w:rsidRDefault="00F70D50" w:rsidP="00290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9F5F6" w14:textId="414D7FB1" w:rsidR="00695AD1" w:rsidRPr="0032565B" w:rsidRDefault="00695AD1" w:rsidP="0032565B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sectPr w:rsidR="00695AD1" w:rsidRPr="0032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0E"/>
    <w:rsid w:val="000B6A7B"/>
    <w:rsid w:val="000E367A"/>
    <w:rsid w:val="00210329"/>
    <w:rsid w:val="00212328"/>
    <w:rsid w:val="00290A25"/>
    <w:rsid w:val="0032565B"/>
    <w:rsid w:val="0039779B"/>
    <w:rsid w:val="00421D85"/>
    <w:rsid w:val="0049390E"/>
    <w:rsid w:val="00507213"/>
    <w:rsid w:val="005408E3"/>
    <w:rsid w:val="005A1E43"/>
    <w:rsid w:val="005A3203"/>
    <w:rsid w:val="00616418"/>
    <w:rsid w:val="00695AD1"/>
    <w:rsid w:val="00877A16"/>
    <w:rsid w:val="008D5E35"/>
    <w:rsid w:val="009C3048"/>
    <w:rsid w:val="009D6715"/>
    <w:rsid w:val="00A4728B"/>
    <w:rsid w:val="00A9757D"/>
    <w:rsid w:val="00AC1DE9"/>
    <w:rsid w:val="00B20788"/>
    <w:rsid w:val="00B4780E"/>
    <w:rsid w:val="00BA4523"/>
    <w:rsid w:val="00CA7A8F"/>
    <w:rsid w:val="00E4127D"/>
    <w:rsid w:val="00F70D50"/>
    <w:rsid w:val="00FA3082"/>
    <w:rsid w:val="00FA4415"/>
    <w:rsid w:val="00FE60EB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BB59"/>
  <w15:chartTrackingRefBased/>
  <w15:docId w15:val="{E5740421-B695-4877-A2DE-B66C1516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41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90A2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7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Selecki</dc:creator>
  <cp:keywords/>
  <dc:description/>
  <cp:lastModifiedBy>docenko17@outlook.com</cp:lastModifiedBy>
  <cp:revision>2</cp:revision>
  <cp:lastPrinted>2023-11-24T06:48:00Z</cp:lastPrinted>
  <dcterms:created xsi:type="dcterms:W3CDTF">2023-12-12T20:39:00Z</dcterms:created>
  <dcterms:modified xsi:type="dcterms:W3CDTF">2023-12-12T20:39:00Z</dcterms:modified>
</cp:coreProperties>
</file>