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EDC" w:rsidRPr="000D7EDC" w:rsidRDefault="000D7EDC" w:rsidP="000D7EDC">
      <w:pPr>
        <w:jc w:val="center"/>
      </w:pPr>
      <w:proofErr w:type="gramStart"/>
      <w:r w:rsidRPr="000D7EDC">
        <w:t>МУНИЦИПАЛЬНОЕ  ОБРАЗОВАНИЕ</w:t>
      </w:r>
      <w:proofErr w:type="gramEnd"/>
      <w:r w:rsidRPr="000D7EDC">
        <w:t xml:space="preserve"> «ВЕРЕТЕНИНСКИЙ  СЕЛЬСОВЕТ»</w:t>
      </w:r>
    </w:p>
    <w:p w:rsidR="000D7EDC" w:rsidRPr="000D7EDC" w:rsidRDefault="000D7EDC" w:rsidP="000D7EDC">
      <w:pPr>
        <w:jc w:val="center"/>
      </w:pPr>
      <w:proofErr w:type="gramStart"/>
      <w:r w:rsidRPr="000D7EDC">
        <w:t>ЖЕЛЕЗНОГОРСКОГО  РАЙОНА</w:t>
      </w:r>
      <w:proofErr w:type="gramEnd"/>
      <w:r w:rsidRPr="000D7EDC">
        <w:t xml:space="preserve">  КУРСКОЙ  ОБЛАСТИ</w:t>
      </w:r>
    </w:p>
    <w:p w:rsidR="000D7EDC" w:rsidRPr="000D7EDC" w:rsidRDefault="000D7EDC" w:rsidP="000D7EDC">
      <w:pPr>
        <w:jc w:val="center"/>
      </w:pPr>
      <w:r w:rsidRPr="000D7EDC">
        <w:t>_________________________________________________________________</w:t>
      </w:r>
    </w:p>
    <w:p w:rsidR="000D7EDC" w:rsidRPr="000D7EDC" w:rsidRDefault="000D7EDC" w:rsidP="000D7EDC">
      <w:pPr>
        <w:jc w:val="center"/>
      </w:pPr>
      <w:r w:rsidRPr="000D7EDC">
        <w:t xml:space="preserve">307156, Курская область, </w:t>
      </w:r>
      <w:proofErr w:type="spellStart"/>
      <w:r w:rsidRPr="000D7EDC">
        <w:t>Железногорский</w:t>
      </w:r>
      <w:proofErr w:type="spellEnd"/>
      <w:r w:rsidRPr="000D7EDC">
        <w:t xml:space="preserve"> район, с. </w:t>
      </w:r>
      <w:proofErr w:type="spellStart"/>
      <w:r w:rsidRPr="000D7EDC">
        <w:t>Веретенино</w:t>
      </w:r>
      <w:proofErr w:type="spellEnd"/>
      <w:r w:rsidRPr="000D7EDC">
        <w:t xml:space="preserve">  </w:t>
      </w:r>
    </w:p>
    <w:p w:rsidR="000D7EDC" w:rsidRPr="000D7EDC" w:rsidRDefault="000D7EDC" w:rsidP="000D7EDC">
      <w:pPr>
        <w:jc w:val="center"/>
      </w:pPr>
      <w:r w:rsidRPr="000D7EDC">
        <w:t xml:space="preserve"> тел. (47148) 7-23-49,  7-23-35</w:t>
      </w:r>
    </w:p>
    <w:p w:rsidR="000D7EDC" w:rsidRDefault="000D7EDC" w:rsidP="000D7EDC">
      <w:pPr>
        <w:jc w:val="center"/>
      </w:pPr>
      <w:proofErr w:type="gramStart"/>
      <w:r w:rsidRPr="000D7EDC">
        <w:t>АДМИНИСТРАЦИЯ  ВЕРЕТЕНИНСКОГО</w:t>
      </w:r>
      <w:proofErr w:type="gramEnd"/>
      <w:r w:rsidRPr="000D7EDC">
        <w:t xml:space="preserve">  СЕЛЬСОВЕТА </w:t>
      </w:r>
    </w:p>
    <w:p w:rsidR="000D7EDC" w:rsidRPr="000D7EDC" w:rsidRDefault="000D7EDC" w:rsidP="000D7EDC">
      <w:pPr>
        <w:jc w:val="center"/>
      </w:pPr>
      <w:proofErr w:type="gramStart"/>
      <w:r w:rsidRPr="000D7EDC">
        <w:t>ЖЕЛЕЗНОГОРСКОГО  РАЙОНА</w:t>
      </w:r>
      <w:proofErr w:type="gramEnd"/>
    </w:p>
    <w:p w:rsidR="005A1731" w:rsidRDefault="005A1731" w:rsidP="00135B78">
      <w:pPr>
        <w:jc w:val="center"/>
      </w:pPr>
    </w:p>
    <w:p w:rsidR="000D7EDC" w:rsidRDefault="000D7EDC"/>
    <w:p w:rsidR="000D7EDC" w:rsidRPr="006B3F2D" w:rsidRDefault="00135B78" w:rsidP="00135B78">
      <w:pPr>
        <w:jc w:val="center"/>
        <w:rPr>
          <w:b/>
        </w:rPr>
      </w:pPr>
      <w:r w:rsidRPr="006B3F2D">
        <w:rPr>
          <w:b/>
        </w:rPr>
        <w:t>ПОСТАНОВЛЕНИЕ</w:t>
      </w:r>
    </w:p>
    <w:p w:rsidR="00135B78" w:rsidRDefault="00135B78" w:rsidP="00135B78">
      <w:pPr>
        <w:jc w:val="center"/>
      </w:pPr>
    </w:p>
    <w:p w:rsidR="00135B78" w:rsidRDefault="006B3F2D" w:rsidP="00135B78">
      <w:r>
        <w:t>19</w:t>
      </w:r>
      <w:r w:rsidR="00135B78">
        <w:t xml:space="preserve"> января 2016 года №</w:t>
      </w:r>
      <w:r>
        <w:t xml:space="preserve"> 6</w:t>
      </w:r>
      <w:bookmarkStart w:id="0" w:name="_GoBack"/>
      <w:bookmarkEnd w:id="0"/>
    </w:p>
    <w:p w:rsidR="00135B78" w:rsidRDefault="00135B78" w:rsidP="00135B78">
      <w:r>
        <w:t xml:space="preserve">с. </w:t>
      </w:r>
      <w:proofErr w:type="spellStart"/>
      <w:r>
        <w:t>Веретенино</w:t>
      </w:r>
      <w:proofErr w:type="spellEnd"/>
    </w:p>
    <w:p w:rsidR="00135B78" w:rsidRDefault="00135B78" w:rsidP="00135B78"/>
    <w:p w:rsidR="00135B78" w:rsidRPr="00135B78" w:rsidRDefault="00135B78" w:rsidP="00135B78">
      <w:pPr>
        <w:jc w:val="center"/>
        <w:rPr>
          <w:b/>
        </w:rPr>
      </w:pPr>
      <w:r w:rsidRPr="00135B78">
        <w:rPr>
          <w:b/>
        </w:rPr>
        <w:t xml:space="preserve">«Об утверждении Правил внутреннего трудового распорядка Администрации </w:t>
      </w:r>
      <w:proofErr w:type="spellStart"/>
      <w:r w:rsidRPr="00135B78">
        <w:rPr>
          <w:b/>
        </w:rPr>
        <w:t>Веретенинского</w:t>
      </w:r>
      <w:proofErr w:type="spellEnd"/>
      <w:r w:rsidRPr="00135B78">
        <w:rPr>
          <w:b/>
        </w:rPr>
        <w:t xml:space="preserve"> сельсовета </w:t>
      </w:r>
      <w:proofErr w:type="spellStart"/>
      <w:r w:rsidRPr="00135B78">
        <w:rPr>
          <w:b/>
        </w:rPr>
        <w:t>Железногорского</w:t>
      </w:r>
      <w:proofErr w:type="spellEnd"/>
      <w:r w:rsidRPr="00135B78">
        <w:rPr>
          <w:b/>
        </w:rPr>
        <w:t xml:space="preserve"> района Курской области»</w:t>
      </w:r>
    </w:p>
    <w:p w:rsidR="00135B78" w:rsidRPr="00135B78" w:rsidRDefault="00135B78" w:rsidP="00135B78">
      <w:pPr>
        <w:jc w:val="center"/>
        <w:rPr>
          <w:b/>
        </w:rPr>
      </w:pPr>
    </w:p>
    <w:p w:rsidR="00135B78" w:rsidRDefault="00135B78" w:rsidP="00135B78">
      <w:pPr>
        <w:spacing w:before="100" w:beforeAutospacing="1" w:after="100" w:afterAutospacing="1"/>
        <w:ind w:firstLine="708"/>
        <w:jc w:val="both"/>
      </w:pPr>
      <w:r>
        <w:t xml:space="preserve">Руководствуясь Федеральным законом №131-ФЗ от 06.10.2003 года «Об общих принципах организации местного самоуправления в Российской Федерации», в </w:t>
      </w:r>
      <w:r w:rsidRPr="003A17FB">
        <w:t xml:space="preserve">соответствии с </w:t>
      </w:r>
      <w:hyperlink r:id="rId5" w:history="1">
        <w:r w:rsidRPr="003A17FB">
          <w:rPr>
            <w:color w:val="0000FF"/>
            <w:u w:val="single"/>
          </w:rPr>
          <w:t xml:space="preserve">Трудовым кодексом Российской </w:t>
        </w:r>
        <w:proofErr w:type="gramStart"/>
        <w:r w:rsidRPr="003A17FB">
          <w:rPr>
            <w:color w:val="0000FF"/>
            <w:u w:val="single"/>
          </w:rPr>
          <w:t>Федерации</w:t>
        </w:r>
      </w:hyperlink>
      <w:r w:rsidRPr="003A17FB">
        <w:t xml:space="preserve"> </w:t>
      </w:r>
      <w:r>
        <w:t>,</w:t>
      </w:r>
      <w:proofErr w:type="gramEnd"/>
      <w:r>
        <w:t xml:space="preserve"> Уставом муниципального образования «Веретенинский сельсовет» </w:t>
      </w:r>
      <w:proofErr w:type="spellStart"/>
      <w:r>
        <w:t>Железногорского</w:t>
      </w:r>
      <w:proofErr w:type="spellEnd"/>
      <w:r>
        <w:t xml:space="preserve"> района Курской области </w:t>
      </w:r>
    </w:p>
    <w:p w:rsidR="00135B78" w:rsidRDefault="00135B78" w:rsidP="00135B78">
      <w:pPr>
        <w:spacing w:before="100" w:beforeAutospacing="1" w:after="100" w:afterAutospacing="1"/>
        <w:jc w:val="center"/>
        <w:rPr>
          <w:b/>
        </w:rPr>
      </w:pPr>
      <w:r w:rsidRPr="00135B78">
        <w:rPr>
          <w:b/>
        </w:rPr>
        <w:t>ПОСТАНОВЛЯЮ:</w:t>
      </w:r>
    </w:p>
    <w:p w:rsidR="007E0410" w:rsidRDefault="007E0410" w:rsidP="00453B89">
      <w:pPr>
        <w:spacing w:before="100" w:beforeAutospacing="1" w:after="100" w:afterAutospacing="1"/>
      </w:pPr>
      <w:r>
        <w:t xml:space="preserve">             </w:t>
      </w:r>
      <w:r w:rsidR="00135B78" w:rsidRPr="003A17FB">
        <w:t xml:space="preserve">1. Утвердить прилагаемые Правила внутреннего трудового распорядка </w:t>
      </w:r>
      <w:r w:rsidR="00135B78">
        <w:t xml:space="preserve">Администрации </w:t>
      </w:r>
      <w:proofErr w:type="spellStart"/>
      <w:r w:rsidR="00135B78">
        <w:t>Веретенинского</w:t>
      </w:r>
      <w:proofErr w:type="spellEnd"/>
      <w:r w:rsidR="00135B78">
        <w:t xml:space="preserve"> сельсовета </w:t>
      </w:r>
      <w:proofErr w:type="spellStart"/>
      <w:r w:rsidR="00135B78">
        <w:t>Железногорского</w:t>
      </w:r>
      <w:proofErr w:type="spellEnd"/>
      <w:r w:rsidR="00135B78">
        <w:t xml:space="preserve"> района Курской области.</w:t>
      </w:r>
      <w:r w:rsidR="00453B89">
        <w:t xml:space="preserve"> </w:t>
      </w:r>
      <w:r>
        <w:t>(приложение №1 прилагается).</w:t>
      </w:r>
      <w:r w:rsidR="00135B78" w:rsidRPr="003A17FB">
        <w:br/>
      </w:r>
      <w:r w:rsidR="00135B78">
        <w:t xml:space="preserve">            </w:t>
      </w:r>
      <w:r w:rsidR="00135B78" w:rsidRPr="003A17FB">
        <w:t xml:space="preserve">2. </w:t>
      </w:r>
      <w:r>
        <w:t xml:space="preserve">Ответственному </w:t>
      </w:r>
      <w:proofErr w:type="gramStart"/>
      <w:r>
        <w:t>работнику  за</w:t>
      </w:r>
      <w:proofErr w:type="gramEnd"/>
      <w:r>
        <w:t xml:space="preserve"> ведение </w:t>
      </w:r>
      <w:r w:rsidR="00135B78" w:rsidRPr="003A17FB">
        <w:t xml:space="preserve"> кадровой работы и делопроизводства </w:t>
      </w:r>
      <w:proofErr w:type="spellStart"/>
      <w:r>
        <w:t>Анахиной</w:t>
      </w:r>
      <w:proofErr w:type="spellEnd"/>
      <w:r>
        <w:t xml:space="preserve"> М.И.</w:t>
      </w:r>
      <w:r w:rsidR="00135B78" w:rsidRPr="003A17FB">
        <w:t>. довести настоящ</w:t>
      </w:r>
      <w:r>
        <w:t xml:space="preserve">ее постановление </w:t>
      </w:r>
      <w:r w:rsidR="00135B78" w:rsidRPr="003A17FB">
        <w:t xml:space="preserve"> до сведения работников </w:t>
      </w:r>
      <w:r>
        <w:t xml:space="preserve">Администрации </w:t>
      </w:r>
      <w:proofErr w:type="spellStart"/>
      <w:r>
        <w:t>Веретенинского</w:t>
      </w:r>
      <w:proofErr w:type="spellEnd"/>
      <w:r>
        <w:t xml:space="preserve"> сельсовета </w:t>
      </w:r>
      <w:proofErr w:type="spellStart"/>
      <w:r>
        <w:t>Железногорского</w:t>
      </w:r>
      <w:proofErr w:type="spellEnd"/>
      <w:r>
        <w:t xml:space="preserve"> района Курской области</w:t>
      </w:r>
      <w:r w:rsidR="00453B89">
        <w:t xml:space="preserve"> </w:t>
      </w:r>
      <w:r>
        <w:t>.</w:t>
      </w:r>
      <w:r>
        <w:br/>
      </w:r>
      <w:r>
        <w:br/>
        <w:t xml:space="preserve">            3</w:t>
      </w:r>
      <w:r w:rsidR="00135B78" w:rsidRPr="003A17FB">
        <w:t xml:space="preserve">. </w:t>
      </w:r>
      <w:r>
        <w:t>Настоящее постановление вступает в силу со дня опубликования в газете «Веретенинский Вестник и</w:t>
      </w:r>
      <w:r w:rsidR="00135B78" w:rsidRPr="003A17FB">
        <w:t xml:space="preserve"> в информационно-телекоммуникационной сети "Интернет".</w:t>
      </w:r>
      <w:r w:rsidR="00135B78" w:rsidRPr="003A17FB">
        <w:br/>
      </w:r>
      <w:r w:rsidR="00135B78" w:rsidRPr="003A17FB">
        <w:br/>
        <w:t>4. Признать утратившими силу:</w:t>
      </w:r>
      <w:r w:rsidR="00135B78" w:rsidRPr="003A17FB">
        <w:br/>
      </w:r>
      <w:r w:rsidR="00135B78" w:rsidRPr="003A17FB">
        <w:br/>
      </w:r>
      <w:r w:rsidR="00135B78" w:rsidRPr="003A17FB">
        <w:br/>
      </w:r>
      <w:r w:rsidR="00135B78" w:rsidRPr="003A17FB">
        <w:br/>
        <w:t>5. Контроль за исполнением настоящего приказа оставляю за собой.</w:t>
      </w:r>
    </w:p>
    <w:p w:rsidR="007E0410" w:rsidRPr="006B3F2D" w:rsidRDefault="007E0410" w:rsidP="007E0410">
      <w:pPr>
        <w:spacing w:before="100" w:beforeAutospacing="1" w:after="100" w:afterAutospacing="1"/>
        <w:jc w:val="both"/>
        <w:rPr>
          <w:b/>
        </w:rPr>
      </w:pPr>
      <w:r w:rsidRPr="006B3F2D">
        <w:rPr>
          <w:b/>
        </w:rPr>
        <w:t xml:space="preserve">Глава </w:t>
      </w:r>
      <w:proofErr w:type="spellStart"/>
      <w:r w:rsidRPr="006B3F2D">
        <w:rPr>
          <w:b/>
        </w:rPr>
        <w:t>Веретенинского</w:t>
      </w:r>
      <w:proofErr w:type="spellEnd"/>
      <w:r w:rsidRPr="006B3F2D">
        <w:rPr>
          <w:b/>
        </w:rPr>
        <w:t xml:space="preserve"> сельсовета </w:t>
      </w:r>
    </w:p>
    <w:p w:rsidR="00135B78" w:rsidRPr="006B3F2D" w:rsidRDefault="007E0410" w:rsidP="007E0410">
      <w:pPr>
        <w:spacing w:before="100" w:beforeAutospacing="1" w:after="100" w:afterAutospacing="1"/>
        <w:jc w:val="both"/>
        <w:rPr>
          <w:b/>
        </w:rPr>
      </w:pPr>
      <w:proofErr w:type="spellStart"/>
      <w:r w:rsidRPr="006B3F2D">
        <w:rPr>
          <w:b/>
        </w:rPr>
        <w:t>Железногорского</w:t>
      </w:r>
      <w:proofErr w:type="spellEnd"/>
      <w:r w:rsidRPr="006B3F2D">
        <w:rPr>
          <w:b/>
        </w:rPr>
        <w:t xml:space="preserve"> района</w:t>
      </w:r>
      <w:r w:rsidR="00135B78" w:rsidRPr="006B3F2D">
        <w:rPr>
          <w:b/>
        </w:rPr>
        <w:t xml:space="preserve"> </w:t>
      </w:r>
      <w:r w:rsidRPr="006B3F2D">
        <w:rPr>
          <w:b/>
        </w:rPr>
        <w:t xml:space="preserve">                                                </w:t>
      </w:r>
      <w:proofErr w:type="spellStart"/>
      <w:r w:rsidRPr="006B3F2D">
        <w:rPr>
          <w:b/>
        </w:rPr>
        <w:t>Е.М.Косинова</w:t>
      </w:r>
      <w:proofErr w:type="spellEnd"/>
      <w:r w:rsidRPr="006B3F2D">
        <w:rPr>
          <w:b/>
        </w:rPr>
        <w:t>.</w:t>
      </w:r>
    </w:p>
    <w:p w:rsidR="007E0410" w:rsidRPr="006B3F2D" w:rsidRDefault="007E0410" w:rsidP="007E0410">
      <w:pPr>
        <w:spacing w:before="100" w:beforeAutospacing="1" w:after="100" w:afterAutospacing="1"/>
        <w:jc w:val="both"/>
        <w:rPr>
          <w:b/>
        </w:rPr>
      </w:pPr>
    </w:p>
    <w:p w:rsidR="007E0410" w:rsidRPr="006B3F2D" w:rsidRDefault="007E0410" w:rsidP="007E0410">
      <w:pPr>
        <w:spacing w:before="100" w:beforeAutospacing="1" w:after="100" w:afterAutospacing="1"/>
        <w:jc w:val="both"/>
        <w:rPr>
          <w:b/>
        </w:rPr>
      </w:pPr>
    </w:p>
    <w:p w:rsidR="007E0410" w:rsidRPr="006B3F2D" w:rsidRDefault="007E0410" w:rsidP="007E0410">
      <w:pPr>
        <w:spacing w:before="100" w:beforeAutospacing="1" w:after="100" w:afterAutospacing="1"/>
        <w:jc w:val="both"/>
        <w:rPr>
          <w:b/>
        </w:rPr>
      </w:pPr>
    </w:p>
    <w:p w:rsidR="007E0410" w:rsidRPr="006B3F2D" w:rsidRDefault="007E0410" w:rsidP="007E0410">
      <w:pPr>
        <w:spacing w:before="100" w:beforeAutospacing="1" w:after="100" w:afterAutospacing="1"/>
        <w:jc w:val="both"/>
        <w:rPr>
          <w:b/>
        </w:rPr>
      </w:pPr>
    </w:p>
    <w:p w:rsidR="007E0410" w:rsidRDefault="007E0410" w:rsidP="007E0410">
      <w:pPr>
        <w:spacing w:before="100" w:beforeAutospacing="1" w:after="100" w:afterAutospacing="1"/>
        <w:jc w:val="right"/>
      </w:pPr>
      <w:r w:rsidRPr="006B3F2D">
        <w:rPr>
          <w:b/>
        </w:rPr>
        <w:lastRenderedPageBreak/>
        <w:t>Приложение №</w:t>
      </w:r>
      <w:r>
        <w:t xml:space="preserve">1 </w:t>
      </w:r>
    </w:p>
    <w:p w:rsidR="007E0410" w:rsidRPr="007E0410" w:rsidRDefault="007E0410" w:rsidP="007E0410">
      <w:pPr>
        <w:pStyle w:val="a5"/>
        <w:ind w:left="4956" w:firstLine="708"/>
      </w:pPr>
      <w:r>
        <w:t xml:space="preserve">к Постановлению Главы </w:t>
      </w:r>
      <w:proofErr w:type="spellStart"/>
      <w:r>
        <w:t>Веретенинского</w:t>
      </w:r>
      <w:proofErr w:type="spellEnd"/>
      <w:r>
        <w:t xml:space="preserve"> сельсовета </w:t>
      </w:r>
      <w:proofErr w:type="spellStart"/>
      <w:r>
        <w:t>Железногорского</w:t>
      </w:r>
      <w:proofErr w:type="spellEnd"/>
      <w:r>
        <w:t xml:space="preserve"> района Курской области </w:t>
      </w:r>
      <w:r>
        <w:br/>
      </w:r>
      <w:proofErr w:type="gramStart"/>
      <w:r>
        <w:t xml:space="preserve">№  </w:t>
      </w:r>
      <w:r w:rsidR="006B3F2D">
        <w:t>6</w:t>
      </w:r>
      <w:proofErr w:type="gramEnd"/>
      <w:r>
        <w:t xml:space="preserve">    от 1</w:t>
      </w:r>
      <w:r w:rsidR="006B3F2D">
        <w:t>9</w:t>
      </w:r>
      <w:r>
        <w:t xml:space="preserve"> января 2016 года.</w:t>
      </w:r>
    </w:p>
    <w:p w:rsidR="007E0410" w:rsidRDefault="00135B78" w:rsidP="007E0410">
      <w:pPr>
        <w:spacing w:before="100" w:beforeAutospacing="1" w:after="100" w:afterAutospacing="1"/>
        <w:jc w:val="center"/>
        <w:outlineLvl w:val="1"/>
        <w:rPr>
          <w:b/>
          <w:bCs/>
          <w:sz w:val="36"/>
          <w:szCs w:val="36"/>
        </w:rPr>
      </w:pPr>
      <w:r w:rsidRPr="003A17FB">
        <w:rPr>
          <w:b/>
          <w:bCs/>
          <w:sz w:val="36"/>
          <w:szCs w:val="36"/>
        </w:rPr>
        <w:t>ПРАВИЛА</w:t>
      </w:r>
    </w:p>
    <w:p w:rsidR="00135B78" w:rsidRPr="003A17FB" w:rsidRDefault="00135B78" w:rsidP="007E0410">
      <w:pPr>
        <w:spacing w:before="100" w:beforeAutospacing="1" w:after="100" w:afterAutospacing="1"/>
        <w:jc w:val="center"/>
        <w:outlineLvl w:val="1"/>
        <w:rPr>
          <w:b/>
          <w:bCs/>
          <w:sz w:val="36"/>
          <w:szCs w:val="36"/>
        </w:rPr>
      </w:pPr>
      <w:r w:rsidRPr="003A17FB">
        <w:rPr>
          <w:b/>
          <w:bCs/>
          <w:sz w:val="36"/>
          <w:szCs w:val="36"/>
        </w:rPr>
        <w:t xml:space="preserve">ВНУТРЕННЕГО ТРУДОВОГО РАСПОРЯДКА </w:t>
      </w:r>
      <w:r w:rsidR="007E0410">
        <w:rPr>
          <w:b/>
          <w:bCs/>
          <w:sz w:val="36"/>
          <w:szCs w:val="36"/>
        </w:rPr>
        <w:t xml:space="preserve">Администрации </w:t>
      </w:r>
      <w:proofErr w:type="spellStart"/>
      <w:r w:rsidR="007E0410">
        <w:rPr>
          <w:b/>
          <w:bCs/>
          <w:sz w:val="36"/>
          <w:szCs w:val="36"/>
        </w:rPr>
        <w:t>Веретенинского</w:t>
      </w:r>
      <w:proofErr w:type="spellEnd"/>
      <w:r w:rsidR="007E0410">
        <w:rPr>
          <w:b/>
          <w:bCs/>
          <w:sz w:val="36"/>
          <w:szCs w:val="36"/>
        </w:rPr>
        <w:t xml:space="preserve"> сельсовета </w:t>
      </w:r>
      <w:proofErr w:type="spellStart"/>
      <w:r w:rsidR="007E0410">
        <w:rPr>
          <w:b/>
          <w:bCs/>
          <w:sz w:val="36"/>
          <w:szCs w:val="36"/>
        </w:rPr>
        <w:t>Железногорского</w:t>
      </w:r>
      <w:proofErr w:type="spellEnd"/>
      <w:r w:rsidR="007E0410">
        <w:rPr>
          <w:b/>
          <w:bCs/>
          <w:sz w:val="36"/>
          <w:szCs w:val="36"/>
        </w:rPr>
        <w:t xml:space="preserve"> района Курской области</w:t>
      </w:r>
    </w:p>
    <w:p w:rsidR="00135B78" w:rsidRPr="003A17FB" w:rsidRDefault="00135B78" w:rsidP="007E0410">
      <w:pPr>
        <w:spacing w:before="100" w:beforeAutospacing="1" w:after="100" w:afterAutospacing="1"/>
        <w:jc w:val="right"/>
      </w:pPr>
    </w:p>
    <w:p w:rsidR="00135B78" w:rsidRPr="003A17FB" w:rsidRDefault="00135B78" w:rsidP="00135B78">
      <w:pPr>
        <w:spacing w:before="100" w:beforeAutospacing="1" w:after="100" w:afterAutospacing="1"/>
        <w:outlineLvl w:val="2"/>
        <w:rPr>
          <w:b/>
          <w:bCs/>
          <w:sz w:val="27"/>
          <w:szCs w:val="27"/>
        </w:rPr>
      </w:pPr>
      <w:r w:rsidRPr="003A17FB">
        <w:rPr>
          <w:b/>
          <w:bCs/>
          <w:sz w:val="27"/>
          <w:szCs w:val="27"/>
        </w:rPr>
        <w:t>1. Общие положения</w:t>
      </w:r>
    </w:p>
    <w:p w:rsidR="00135B78" w:rsidRPr="003A17FB" w:rsidRDefault="00135B78" w:rsidP="007E0410">
      <w:pPr>
        <w:spacing w:before="100" w:beforeAutospacing="1" w:after="100" w:afterAutospacing="1"/>
        <w:jc w:val="both"/>
      </w:pPr>
      <w:r w:rsidRPr="003A17FB">
        <w:t xml:space="preserve">Правила внутреннего трудового распорядка </w:t>
      </w:r>
      <w:r w:rsidR="007E0410">
        <w:t xml:space="preserve">Администрации </w:t>
      </w:r>
      <w:proofErr w:type="spellStart"/>
      <w:r w:rsidR="007E0410">
        <w:t>Веретенинского</w:t>
      </w:r>
      <w:proofErr w:type="spellEnd"/>
      <w:r w:rsidR="007E0410">
        <w:t xml:space="preserve"> сельсовета </w:t>
      </w:r>
      <w:proofErr w:type="spellStart"/>
      <w:r w:rsidR="007E0410">
        <w:t>Железногорского</w:t>
      </w:r>
      <w:proofErr w:type="spellEnd"/>
      <w:r w:rsidR="007E0410">
        <w:t xml:space="preserve"> района Курской области  </w:t>
      </w:r>
      <w:r w:rsidRPr="003A17FB">
        <w:t xml:space="preserve"> (далее - Правила) определяют внутренний трудовой распорядок для работников </w:t>
      </w:r>
      <w:r w:rsidR="007E0410">
        <w:t xml:space="preserve">Администрации </w:t>
      </w:r>
      <w:proofErr w:type="spellStart"/>
      <w:r w:rsidR="007E0410">
        <w:t>Веретенинского</w:t>
      </w:r>
      <w:proofErr w:type="spellEnd"/>
      <w:r w:rsidR="007E0410">
        <w:t xml:space="preserve"> сельсовета </w:t>
      </w:r>
      <w:proofErr w:type="spellStart"/>
      <w:r w:rsidR="007E0410">
        <w:t>Железногорского</w:t>
      </w:r>
      <w:proofErr w:type="spellEnd"/>
      <w:r w:rsidR="007E0410">
        <w:t xml:space="preserve"> района Курской области</w:t>
      </w:r>
      <w:r w:rsidRPr="003A17FB">
        <w:t xml:space="preserve"> (далее - </w:t>
      </w:r>
      <w:r w:rsidR="007E0410">
        <w:t>Администрация</w:t>
      </w:r>
      <w:r w:rsidRPr="003A17FB">
        <w:t xml:space="preserve">, порядок их приема и увольнения, основные права и обязанности работников и работодателя в лице </w:t>
      </w:r>
      <w:r w:rsidR="007E0410">
        <w:t xml:space="preserve">Главы </w:t>
      </w:r>
      <w:proofErr w:type="spellStart"/>
      <w:r w:rsidR="007E0410">
        <w:t>Веретенинского</w:t>
      </w:r>
      <w:proofErr w:type="spellEnd"/>
      <w:r w:rsidR="007E0410">
        <w:t xml:space="preserve"> сельсовета </w:t>
      </w:r>
      <w:proofErr w:type="spellStart"/>
      <w:r w:rsidR="007E0410">
        <w:t>Железногорского</w:t>
      </w:r>
      <w:proofErr w:type="spellEnd"/>
      <w:r w:rsidR="007E0410">
        <w:t xml:space="preserve"> района </w:t>
      </w:r>
      <w:r w:rsidRPr="003A17FB">
        <w:t xml:space="preserve"> (далее - работодатель), режим рабочего времени и его использование, а также применяемые к работникам меры поощрения и взыскания.</w:t>
      </w:r>
    </w:p>
    <w:p w:rsidR="00135B78" w:rsidRPr="003A17FB" w:rsidRDefault="00135B78" w:rsidP="00135B78">
      <w:pPr>
        <w:spacing w:before="100" w:beforeAutospacing="1" w:after="100" w:afterAutospacing="1"/>
        <w:outlineLvl w:val="2"/>
        <w:rPr>
          <w:b/>
          <w:bCs/>
          <w:sz w:val="27"/>
          <w:szCs w:val="27"/>
        </w:rPr>
      </w:pPr>
      <w:r w:rsidRPr="003A17FB">
        <w:rPr>
          <w:b/>
          <w:bCs/>
          <w:sz w:val="27"/>
          <w:szCs w:val="27"/>
        </w:rPr>
        <w:t>2. Прием на работу и увольнение работников</w:t>
      </w:r>
    </w:p>
    <w:p w:rsidR="00135B78" w:rsidRPr="003A17FB" w:rsidRDefault="00135B78" w:rsidP="00135B78">
      <w:pPr>
        <w:spacing w:before="100" w:beforeAutospacing="1" w:after="100" w:afterAutospacing="1"/>
      </w:pPr>
      <w:r w:rsidRPr="003A17FB">
        <w:t xml:space="preserve">2.1. Прием на работу в </w:t>
      </w:r>
      <w:r w:rsidR="007E0410">
        <w:t xml:space="preserve">Администрацию </w:t>
      </w:r>
      <w:proofErr w:type="spellStart"/>
      <w:r w:rsidR="007E0410">
        <w:t>Веретенинского</w:t>
      </w:r>
      <w:proofErr w:type="spellEnd"/>
      <w:r w:rsidR="007E0410">
        <w:t xml:space="preserve"> сельсовета </w:t>
      </w:r>
      <w:r w:rsidRPr="003A17FB">
        <w:t>производится на основании заключенного трудового договора.</w:t>
      </w:r>
      <w:r w:rsidRPr="003A17FB">
        <w:br/>
      </w:r>
      <w:r w:rsidRPr="003A17FB">
        <w:br/>
        <w:t>2.2. При заключении трудового договора лицо, поступающее на работу</w:t>
      </w:r>
      <w:r w:rsidR="001F262F">
        <w:t xml:space="preserve"> </w:t>
      </w:r>
      <w:r w:rsidR="001F262F" w:rsidRPr="003A17FB">
        <w:t xml:space="preserve">в </w:t>
      </w:r>
      <w:r w:rsidR="001F262F">
        <w:t xml:space="preserve">Администрацию </w:t>
      </w:r>
      <w:proofErr w:type="spellStart"/>
      <w:r w:rsidR="001F262F">
        <w:t>Веретенинского</w:t>
      </w:r>
      <w:proofErr w:type="spellEnd"/>
      <w:r w:rsidR="001F262F">
        <w:t xml:space="preserve"> сельсовета</w:t>
      </w:r>
      <w:r w:rsidRPr="003A17FB">
        <w:t xml:space="preserve">, предъявляет работодателю документы, предусмотренные статьей 65 </w:t>
      </w:r>
      <w:hyperlink r:id="rId6" w:history="1">
        <w:r w:rsidRPr="003A17FB">
          <w:rPr>
            <w:color w:val="0000FF"/>
            <w:u w:val="single"/>
          </w:rPr>
          <w:t>Трудового кодекса Российской Федерации</w:t>
        </w:r>
      </w:hyperlink>
      <w:r w:rsidRPr="003A17FB">
        <w:t>.</w:t>
      </w:r>
      <w:r w:rsidRPr="003A17FB">
        <w:br/>
      </w:r>
      <w:r w:rsidRPr="003A17FB">
        <w:br/>
        <w:t xml:space="preserve">2.3. При заключении трудового договора в нем по соглашению сторон работнику может быть установлено испытание в целях проверки его соответствия поручаемой работе в порядке и на условиях, установленных </w:t>
      </w:r>
      <w:hyperlink r:id="rId7" w:history="1">
        <w:r w:rsidRPr="003A17FB">
          <w:rPr>
            <w:color w:val="0000FF"/>
            <w:u w:val="single"/>
          </w:rPr>
          <w:t>Трудовым кодексом Российской Федерации</w:t>
        </w:r>
      </w:hyperlink>
      <w:r w:rsidRPr="003A17FB">
        <w:t>.</w:t>
      </w:r>
      <w:r w:rsidRPr="003A17FB">
        <w:br/>
      </w:r>
      <w:r w:rsidRPr="003A17FB">
        <w:br/>
        <w:t xml:space="preserve">Прием на работу оформляется </w:t>
      </w:r>
      <w:r w:rsidR="001F262F">
        <w:t xml:space="preserve">Распоряжением </w:t>
      </w:r>
      <w:r w:rsidRPr="003A17FB">
        <w:t xml:space="preserve"> работодателя, изданным на основании заключенного трудового договора.</w:t>
      </w:r>
      <w:r w:rsidRPr="003A17FB">
        <w:br/>
      </w:r>
      <w:r w:rsidRPr="003A17FB">
        <w:br/>
        <w:t>Приказ о приеме на работу объявляется работнику под роспись в трехдневный срок со дня фактического начала работы.</w:t>
      </w:r>
      <w:r w:rsidRPr="003A17FB">
        <w:br/>
      </w:r>
      <w:r w:rsidRPr="003A17FB">
        <w:br/>
        <w:t xml:space="preserve">2.4. При приеме на работу в </w:t>
      </w:r>
      <w:r w:rsidR="001F262F">
        <w:t xml:space="preserve">Администрацию </w:t>
      </w:r>
      <w:proofErr w:type="spellStart"/>
      <w:r w:rsidR="001F262F">
        <w:t>Веретенинского</w:t>
      </w:r>
      <w:proofErr w:type="spellEnd"/>
      <w:r w:rsidR="001F262F">
        <w:t xml:space="preserve"> сельсовета </w:t>
      </w:r>
      <w:r w:rsidRPr="003A17FB">
        <w:t xml:space="preserve"> работодатель обязан:</w:t>
      </w:r>
      <w:r w:rsidRPr="003A17FB">
        <w:br/>
      </w:r>
      <w:r w:rsidRPr="003A17FB">
        <w:br/>
        <w:t>ознакомить работника с порученной работой, условиями оплаты труда, разъяснить его права и обязанности;</w:t>
      </w:r>
      <w:r w:rsidRPr="003A17FB">
        <w:br/>
      </w:r>
      <w:r w:rsidRPr="003A17FB">
        <w:lastRenderedPageBreak/>
        <w:br/>
        <w:t>ознакомить с настоящими Правилами, иными локальными нормативными актами, непосредственно связанными с трудовой деятельностью работника;</w:t>
      </w:r>
      <w:r w:rsidRPr="003A17FB">
        <w:br/>
      </w:r>
      <w:r w:rsidRPr="003A17FB">
        <w:br/>
        <w:t>провести инструктаж по охране труда и технике безопасности.</w:t>
      </w:r>
      <w:r w:rsidRPr="003A17FB">
        <w:br/>
      </w:r>
      <w:r w:rsidRPr="003A17FB">
        <w:br/>
        <w:t xml:space="preserve">2.5. Прекращение трудового договора может быть только по основаниям, предусмотренным </w:t>
      </w:r>
      <w:hyperlink r:id="rId8" w:history="1">
        <w:r w:rsidRPr="003A17FB">
          <w:rPr>
            <w:color w:val="0000FF"/>
            <w:u w:val="single"/>
          </w:rPr>
          <w:t>Трудовым кодексом Российской Федерации</w:t>
        </w:r>
      </w:hyperlink>
      <w:r w:rsidRPr="003A17FB">
        <w:t xml:space="preserve"> и иными федеральными законами.</w:t>
      </w:r>
      <w:r w:rsidRPr="003A17FB">
        <w:br/>
      </w:r>
      <w:r w:rsidRPr="003A17FB">
        <w:br/>
        <w:t xml:space="preserv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w:t>
      </w:r>
      <w:hyperlink r:id="rId9" w:history="1">
        <w:r w:rsidRPr="003A17FB">
          <w:rPr>
            <w:color w:val="0000FF"/>
            <w:u w:val="single"/>
          </w:rPr>
          <w:t>Трудовым кодексом Российской Федерации</w:t>
        </w:r>
      </w:hyperlink>
      <w:r w:rsidRPr="003A17FB">
        <w:t>. Течение указанного срока начинается на следующий день после получения работодателем заявления работника об увольнении.</w:t>
      </w:r>
      <w:r w:rsidRPr="003A17FB">
        <w:br/>
      </w:r>
      <w:r w:rsidRPr="003A17FB">
        <w:br/>
        <w:t>По соглашению между работником и работодателем трудовой договор может быть расторгнут и до истечения срока предупреждения об увольнении.</w:t>
      </w:r>
      <w:r w:rsidRPr="003A17FB">
        <w:br/>
      </w:r>
      <w:r w:rsidRPr="003A17FB">
        <w:b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трудового договора работодатель обязан расторгнуть трудовой договор в срок, указанный в заявлении работника.</w:t>
      </w:r>
      <w:r w:rsidRPr="003A17FB">
        <w:br/>
      </w:r>
      <w:r w:rsidRPr="003A17FB">
        <w:b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10" w:history="1">
        <w:r w:rsidRPr="003A17FB">
          <w:rPr>
            <w:color w:val="0000FF"/>
            <w:u w:val="single"/>
          </w:rPr>
          <w:t>Трудовым кодексом Российской Федерации</w:t>
        </w:r>
      </w:hyperlink>
      <w:r w:rsidRPr="003A17FB">
        <w:t xml:space="preserve"> или иными федеральными законами не может быть отказано в заключении трудового договора.</w:t>
      </w:r>
      <w:r w:rsidRPr="003A17FB">
        <w:br/>
      </w:r>
      <w:r w:rsidRPr="003A17FB">
        <w:br/>
        <w:t>По истечении срока предупреждения об увольнении работник имеет право прекратить работу.</w:t>
      </w:r>
      <w:r w:rsidRPr="003A17FB">
        <w:br/>
      </w:r>
      <w:r w:rsidRPr="003A17FB">
        <w:b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3A17FB">
        <w:br/>
      </w:r>
      <w:r w:rsidRPr="003A17FB">
        <w:b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w:t>
      </w:r>
      <w:r w:rsidRPr="003A17FB">
        <w:br/>
      </w:r>
      <w:r w:rsidRPr="003A17FB">
        <w:br/>
        <w:t xml:space="preserve">Прекращение трудового договора оформляется </w:t>
      </w:r>
      <w:proofErr w:type="gramStart"/>
      <w:r w:rsidR="001F262F">
        <w:t xml:space="preserve">распоряжением </w:t>
      </w:r>
      <w:r w:rsidRPr="003A17FB">
        <w:t xml:space="preserve"> работодателя.</w:t>
      </w:r>
      <w:r w:rsidRPr="003A17FB">
        <w:br/>
      </w:r>
      <w:r w:rsidRPr="003A17FB">
        <w:br/>
        <w:t>С</w:t>
      </w:r>
      <w:proofErr w:type="gramEnd"/>
      <w:r w:rsidRPr="003A17FB">
        <w:t xml:space="preserve"> </w:t>
      </w:r>
      <w:r w:rsidR="001F262F">
        <w:t xml:space="preserve">распоряжением </w:t>
      </w:r>
      <w:r w:rsidRPr="003A17FB">
        <w:t xml:space="preserve"> работодателя о прекращении трудового договора работник должен </w:t>
      </w:r>
      <w:r w:rsidRPr="003A17FB">
        <w:lastRenderedPageBreak/>
        <w:t>быть ознакомлен под роспись.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r w:rsidRPr="003A17FB">
        <w:br/>
      </w:r>
      <w:r w:rsidRPr="003A17FB">
        <w:b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hyperlink r:id="rId11" w:history="1">
        <w:r w:rsidRPr="003A17FB">
          <w:rPr>
            <w:color w:val="0000FF"/>
            <w:u w:val="single"/>
          </w:rPr>
          <w:t>Трудовым кодексом Российской Федерации</w:t>
        </w:r>
      </w:hyperlink>
      <w:r w:rsidRPr="003A17FB">
        <w:t xml:space="preserve"> или иным федеральным законом, сохранялось место работы (должность).</w:t>
      </w:r>
      <w:r w:rsidRPr="003A17FB">
        <w:br/>
      </w:r>
      <w:r w:rsidRPr="003A17FB">
        <w:br/>
        <w:t>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r w:rsidRPr="003A17FB">
        <w:br/>
      </w:r>
      <w:r w:rsidRPr="003A17FB">
        <w:br/>
        <w:t xml:space="preserve">Запись в трудовую книжку об основании и о причине прекращения трудового договора должна производиться в точном соответствии с формулировками </w:t>
      </w:r>
      <w:hyperlink r:id="rId12" w:history="1">
        <w:r w:rsidRPr="003A17FB">
          <w:rPr>
            <w:color w:val="0000FF"/>
            <w:u w:val="single"/>
          </w:rPr>
          <w:t>Трудового кодекса Российской Федерации</w:t>
        </w:r>
      </w:hyperlink>
      <w:r w:rsidRPr="003A17FB">
        <w:t xml:space="preserve"> или иного федерального закона и со ссылкой на соответствующие статью, часть статьи, пункт статьи </w:t>
      </w:r>
      <w:hyperlink r:id="rId13" w:history="1">
        <w:r w:rsidRPr="003A17FB">
          <w:rPr>
            <w:color w:val="0000FF"/>
            <w:u w:val="single"/>
          </w:rPr>
          <w:t>Трудового кодекса Российской Федерации</w:t>
        </w:r>
      </w:hyperlink>
      <w:r w:rsidRPr="003A17FB">
        <w:t xml:space="preserve"> или иного федерального закона.</w:t>
      </w:r>
    </w:p>
    <w:p w:rsidR="00135B78" w:rsidRPr="003A17FB" w:rsidRDefault="00135B78" w:rsidP="00135B78">
      <w:pPr>
        <w:spacing w:before="100" w:beforeAutospacing="1" w:after="100" w:afterAutospacing="1"/>
        <w:outlineLvl w:val="2"/>
        <w:rPr>
          <w:b/>
          <w:bCs/>
          <w:sz w:val="27"/>
          <w:szCs w:val="27"/>
        </w:rPr>
      </w:pPr>
      <w:r w:rsidRPr="003A17FB">
        <w:rPr>
          <w:b/>
          <w:bCs/>
          <w:sz w:val="27"/>
          <w:szCs w:val="27"/>
        </w:rPr>
        <w:t>3. Основные права и обязанности работников</w:t>
      </w:r>
    </w:p>
    <w:p w:rsidR="00135B78" w:rsidRPr="003A17FB" w:rsidRDefault="00135B78" w:rsidP="00135B78">
      <w:pPr>
        <w:spacing w:before="100" w:beforeAutospacing="1" w:after="100" w:afterAutospacing="1"/>
      </w:pPr>
      <w:r w:rsidRPr="003A17FB">
        <w:t xml:space="preserve">3.1. Основные права и основные обязанности работников установлены статьей 21 </w:t>
      </w:r>
      <w:hyperlink r:id="rId14" w:history="1">
        <w:r w:rsidRPr="003A17FB">
          <w:rPr>
            <w:color w:val="0000FF"/>
            <w:u w:val="single"/>
          </w:rPr>
          <w:t>Трудового кодекса Российской Федерации</w:t>
        </w:r>
      </w:hyperlink>
      <w:r w:rsidRPr="003A17FB">
        <w:t>.</w:t>
      </w:r>
    </w:p>
    <w:p w:rsidR="00135B78" w:rsidRPr="003A17FB" w:rsidRDefault="00135B78" w:rsidP="00135B78">
      <w:pPr>
        <w:spacing w:before="100" w:beforeAutospacing="1" w:after="100" w:afterAutospacing="1"/>
        <w:outlineLvl w:val="2"/>
        <w:rPr>
          <w:b/>
          <w:bCs/>
          <w:sz w:val="27"/>
          <w:szCs w:val="27"/>
        </w:rPr>
      </w:pPr>
      <w:r w:rsidRPr="003A17FB">
        <w:rPr>
          <w:b/>
          <w:bCs/>
          <w:sz w:val="27"/>
          <w:szCs w:val="27"/>
        </w:rPr>
        <w:t>4. Основные права и обязанности работодателя</w:t>
      </w:r>
    </w:p>
    <w:p w:rsidR="00135B78" w:rsidRPr="003A17FB" w:rsidRDefault="00135B78" w:rsidP="00135B78">
      <w:pPr>
        <w:spacing w:before="100" w:beforeAutospacing="1" w:after="100" w:afterAutospacing="1"/>
      </w:pPr>
      <w:r w:rsidRPr="003A17FB">
        <w:t xml:space="preserve">4.1. Основные права и основные обязанности работодателя установлены статьей 22 </w:t>
      </w:r>
      <w:hyperlink r:id="rId15" w:history="1">
        <w:r w:rsidRPr="003A17FB">
          <w:rPr>
            <w:color w:val="0000FF"/>
            <w:u w:val="single"/>
          </w:rPr>
          <w:t>Трудового кодекса Российской Федерации</w:t>
        </w:r>
      </w:hyperlink>
      <w:r w:rsidRPr="003A17FB">
        <w:t>.</w:t>
      </w:r>
    </w:p>
    <w:p w:rsidR="00135B78" w:rsidRPr="003A17FB" w:rsidRDefault="00135B78" w:rsidP="00135B78">
      <w:pPr>
        <w:spacing w:before="100" w:beforeAutospacing="1" w:after="100" w:afterAutospacing="1"/>
        <w:outlineLvl w:val="2"/>
        <w:rPr>
          <w:b/>
          <w:bCs/>
          <w:sz w:val="27"/>
          <w:szCs w:val="27"/>
        </w:rPr>
      </w:pPr>
      <w:r w:rsidRPr="003A17FB">
        <w:rPr>
          <w:b/>
          <w:bCs/>
          <w:sz w:val="27"/>
          <w:szCs w:val="27"/>
        </w:rPr>
        <w:t>5. Рабочее время и время отдыха</w:t>
      </w:r>
    </w:p>
    <w:p w:rsidR="00135B78" w:rsidRPr="003A17FB" w:rsidRDefault="00135B78" w:rsidP="00135B78">
      <w:pPr>
        <w:spacing w:before="100" w:beforeAutospacing="1" w:after="100" w:afterAutospacing="1"/>
      </w:pPr>
      <w:r w:rsidRPr="003A17FB">
        <w:t xml:space="preserve">5.1. В </w:t>
      </w:r>
      <w:r w:rsidR="001F262F">
        <w:t xml:space="preserve">Администрации </w:t>
      </w:r>
      <w:proofErr w:type="spellStart"/>
      <w:r w:rsidR="001F262F">
        <w:t>Веретенинского</w:t>
      </w:r>
      <w:proofErr w:type="spellEnd"/>
      <w:r w:rsidR="001F262F">
        <w:t xml:space="preserve"> сельсовета </w:t>
      </w:r>
      <w:proofErr w:type="spellStart"/>
      <w:r w:rsidR="001F262F">
        <w:t>Железногорского</w:t>
      </w:r>
      <w:proofErr w:type="spellEnd"/>
      <w:r w:rsidR="001F262F">
        <w:t xml:space="preserve"> района </w:t>
      </w:r>
      <w:r w:rsidRPr="003A17FB">
        <w:t>устанавливается пятидневная рабочая неделя с двумя выходными днями (суббота и воскресенье</w:t>
      </w:r>
      <w:proofErr w:type="gramStart"/>
      <w:r w:rsidRPr="003A17FB">
        <w:t>).</w:t>
      </w:r>
      <w:r w:rsidRPr="003A17FB">
        <w:br/>
      </w:r>
      <w:r w:rsidRPr="003A17FB">
        <w:br/>
        <w:t>Для</w:t>
      </w:r>
      <w:proofErr w:type="gramEnd"/>
      <w:r w:rsidRPr="003A17FB">
        <w:t xml:space="preserve"> всех работников </w:t>
      </w:r>
      <w:r w:rsidR="001F262F">
        <w:t xml:space="preserve">Администрации </w:t>
      </w:r>
      <w:proofErr w:type="spellStart"/>
      <w:r w:rsidR="001F262F">
        <w:t>Веретенинского</w:t>
      </w:r>
      <w:proofErr w:type="spellEnd"/>
      <w:r w:rsidR="001F262F">
        <w:t xml:space="preserve"> сельсовета </w:t>
      </w:r>
      <w:r w:rsidRPr="003A17FB">
        <w:t xml:space="preserve"> устанавливается </w:t>
      </w:r>
      <w:r w:rsidR="001F262F">
        <w:t>7</w:t>
      </w:r>
      <w:r w:rsidRPr="003A17FB">
        <w:t>-часовой рабочий день.</w:t>
      </w:r>
      <w:r w:rsidRPr="003A17FB">
        <w:br/>
      </w:r>
      <w:r w:rsidRPr="003A17FB">
        <w:br/>
        <w:t xml:space="preserve">Деятельность </w:t>
      </w:r>
      <w:r w:rsidR="001F262F">
        <w:t xml:space="preserve">Администрации </w:t>
      </w:r>
      <w:proofErr w:type="spellStart"/>
      <w:r w:rsidR="001F262F">
        <w:t>Веретенинского</w:t>
      </w:r>
      <w:proofErr w:type="spellEnd"/>
      <w:r w:rsidR="001F262F">
        <w:t xml:space="preserve"> сельсовета </w:t>
      </w:r>
      <w:r w:rsidRPr="003A17FB">
        <w:t>организуется с учетом следующего распорядка дня:</w:t>
      </w:r>
      <w:r w:rsidRPr="003A17FB">
        <w:br/>
      </w:r>
      <w:r w:rsidRPr="003A17FB">
        <w:br/>
        <w:t xml:space="preserve">начало работы - 8 час. </w:t>
      </w:r>
      <w:r w:rsidR="001F262F">
        <w:t>0</w:t>
      </w:r>
      <w:r w:rsidRPr="003A17FB">
        <w:t>0 мин. (работник в это время находится на своем рабочем месте</w:t>
      </w:r>
      <w:proofErr w:type="gramStart"/>
      <w:r w:rsidRPr="003A17FB">
        <w:t>);</w:t>
      </w:r>
      <w:r w:rsidRPr="003A17FB">
        <w:br/>
      </w:r>
      <w:r w:rsidRPr="003A17FB">
        <w:br/>
        <w:t>обеденный</w:t>
      </w:r>
      <w:proofErr w:type="gramEnd"/>
      <w:r w:rsidRPr="003A17FB">
        <w:t xml:space="preserve"> перерыв - с 12 час. </w:t>
      </w:r>
      <w:r w:rsidR="001F262F">
        <w:t>0</w:t>
      </w:r>
      <w:r w:rsidRPr="003A17FB">
        <w:t>0 мин. до 1</w:t>
      </w:r>
      <w:r w:rsidR="001F262F">
        <w:t>2</w:t>
      </w:r>
      <w:r w:rsidRPr="003A17FB">
        <w:t xml:space="preserve">час. </w:t>
      </w:r>
      <w:r w:rsidR="001F262F">
        <w:t>48</w:t>
      </w:r>
      <w:r w:rsidRPr="003A17FB">
        <w:t xml:space="preserve"> </w:t>
      </w:r>
      <w:proofErr w:type="gramStart"/>
      <w:r w:rsidRPr="003A17FB">
        <w:t>мин.;</w:t>
      </w:r>
      <w:r w:rsidRPr="003A17FB">
        <w:br/>
      </w:r>
      <w:r w:rsidRPr="003A17FB">
        <w:br/>
        <w:t>окончание</w:t>
      </w:r>
      <w:proofErr w:type="gramEnd"/>
      <w:r w:rsidRPr="003A17FB">
        <w:t xml:space="preserve"> рабочего дня - 1</w:t>
      </w:r>
      <w:r w:rsidR="001F262F">
        <w:t>6</w:t>
      </w:r>
      <w:r w:rsidRPr="003A17FB">
        <w:t xml:space="preserve"> час. </w:t>
      </w:r>
      <w:r w:rsidR="001F262F">
        <w:t>0</w:t>
      </w:r>
      <w:r w:rsidRPr="003A17FB">
        <w:t>0 мин.</w:t>
      </w:r>
      <w:r w:rsidRPr="003A17FB">
        <w:br/>
      </w:r>
      <w:r w:rsidRPr="003A17FB">
        <w:br/>
        <w:t>Продолжительность рабочего дня, непосредственно предшествующего нерабочему праздничному дню, уменьшается на один час.</w:t>
      </w:r>
      <w:r w:rsidRPr="003A17FB">
        <w:br/>
      </w:r>
      <w:r w:rsidRPr="003A17FB">
        <w:br/>
        <w:t xml:space="preserve">При совпадении выходного и нерабочего праздничного дней перенос выходного дня </w:t>
      </w:r>
      <w:r w:rsidRPr="003A17FB">
        <w:lastRenderedPageBreak/>
        <w:t>осуществляется в соответствии с трудовым законодательством Российской Федерации.</w:t>
      </w:r>
      <w:r w:rsidRPr="003A17FB">
        <w:br/>
      </w:r>
      <w:r w:rsidRPr="003A17FB">
        <w:br/>
        <w:t xml:space="preserve">5.2. Учет рабочего времени работников </w:t>
      </w:r>
      <w:r w:rsidR="001F262F">
        <w:t xml:space="preserve">Администрации </w:t>
      </w:r>
      <w:proofErr w:type="spellStart"/>
      <w:r w:rsidR="001F262F">
        <w:t>Веретенинского</w:t>
      </w:r>
      <w:proofErr w:type="spellEnd"/>
      <w:r w:rsidR="001F262F">
        <w:t xml:space="preserve"> </w:t>
      </w:r>
      <w:proofErr w:type="gramStart"/>
      <w:r w:rsidR="001F262F">
        <w:t xml:space="preserve">сельсовета </w:t>
      </w:r>
      <w:r w:rsidRPr="003A17FB">
        <w:t xml:space="preserve"> осуществляется</w:t>
      </w:r>
      <w:proofErr w:type="gramEnd"/>
      <w:r w:rsidRPr="003A17FB">
        <w:t xml:space="preserve"> </w:t>
      </w:r>
      <w:r w:rsidR="001F262F">
        <w:t>работником        администрации, назначенным ответственным за ведение кадровой работы</w:t>
      </w:r>
      <w:r w:rsidRPr="003A17FB">
        <w:t>. Табели учета служебного времени ежемесячно представляются в отдел финансирования и бухгалтерского учета.</w:t>
      </w:r>
      <w:r w:rsidRPr="003A17FB">
        <w:br/>
      </w:r>
      <w:r w:rsidRPr="003A17FB">
        <w:br/>
        <w:t>5.3. Режим труда работников, постоянно работающих с компьютерами, устанавливается с соблюдением технологических перерывов на 15 минут через каждые 45 минут работы.</w:t>
      </w:r>
      <w:r w:rsidRPr="003A17FB">
        <w:br/>
      </w:r>
      <w:r w:rsidRPr="003A17FB">
        <w:br/>
        <w:t xml:space="preserve">5.4. Привлечение работников к работе в выходные и нерабочие праздничные дни допускается с их письменного согласия по письменному распоряжению работодателя лишь в исключительных случаях для выполнения заранее непредвиденных работ, от срочного выполнения которых зависит в дальнейшем нормальная работа </w:t>
      </w:r>
      <w:r w:rsidR="001F262F">
        <w:t>Администрации</w:t>
      </w:r>
      <w:r w:rsidRPr="003A17FB">
        <w:t>.</w:t>
      </w:r>
      <w:r w:rsidRPr="003A17FB">
        <w:br/>
      </w:r>
      <w:r w:rsidRPr="003A17FB">
        <w:br/>
        <w:t xml:space="preserve">Работа в выходной или нерабочий праздничный день оплачивается в соответствии с </w:t>
      </w:r>
      <w:hyperlink r:id="rId16" w:history="1">
        <w:r w:rsidRPr="003A17FB">
          <w:rPr>
            <w:color w:val="0000FF"/>
            <w:u w:val="single"/>
          </w:rPr>
          <w:t>Трудовым кодексом Российской Федерации</w:t>
        </w:r>
      </w:hyperlink>
      <w:r w:rsidRPr="003A17FB">
        <w:t xml:space="preserve">. По желанию работника, работавшего в выходной или нерабочий праздничный день, ему может быть предоставлен другой день отдыха на основании письменного заявления работника и </w:t>
      </w:r>
      <w:proofErr w:type="gramStart"/>
      <w:r w:rsidR="001F262F">
        <w:t xml:space="preserve">распоряжения </w:t>
      </w:r>
      <w:r w:rsidRPr="003A17FB">
        <w:t xml:space="preserve"> работодателя.</w:t>
      </w:r>
      <w:r w:rsidRPr="003A17FB">
        <w:br/>
      </w:r>
      <w:r w:rsidRPr="003A17FB">
        <w:br/>
        <w:t>5.5</w:t>
      </w:r>
      <w:proofErr w:type="gramEnd"/>
      <w:r w:rsidRPr="003A17FB">
        <w:t>. По решению работодателя работники могут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r w:rsidRPr="003A17FB">
        <w:br/>
      </w:r>
      <w:r w:rsidRPr="003A17FB">
        <w:br/>
        <w:t>Перечень должностей работников с ненормированным рабочим днем прилагается к настоящим Правилам.</w:t>
      </w:r>
      <w:r w:rsidRPr="003A17FB">
        <w:br/>
      </w:r>
      <w:r w:rsidRPr="003A17FB">
        <w:br/>
        <w:t>5.6. Очередность предоставления отпусков устанавливается работодателем в соответствии с графиком отпусков с учетом производственной необходимости, пожеланий работников не позднее чем за 2 недели до наступления календарного года.</w:t>
      </w:r>
      <w:r w:rsidRPr="003A17FB">
        <w:br/>
      </w:r>
      <w:r w:rsidRPr="003A17FB">
        <w:br/>
        <w:t>Продолжительность ежегодного оплачиваемого отпуска работников устанавливается в количестве 28 календарных дней.</w:t>
      </w:r>
      <w:r w:rsidRPr="003A17FB">
        <w:br/>
      </w:r>
      <w:r w:rsidRPr="003A17FB">
        <w:br/>
        <w:t>Работникам, которым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продолжительностью три календарных дня.</w:t>
      </w:r>
      <w:r w:rsidRPr="003A17FB">
        <w:br/>
      </w:r>
      <w:r w:rsidRPr="003A17FB">
        <w:b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r w:rsidRPr="003A17FB">
        <w:br/>
      </w:r>
      <w:r w:rsidRPr="003A17FB">
        <w:br/>
        <w:t>5.7. Работники направляются в служебные командировки на основании решения работодателя на определенный срок для выполнения служебного поручени</w:t>
      </w:r>
      <w:r w:rsidR="00453B89">
        <w:t>я вне места постоянной работы.</w:t>
      </w:r>
      <w:r w:rsidR="00453B89">
        <w:br/>
      </w:r>
      <w:r w:rsidRPr="003A17FB">
        <w:br/>
        <w:t>5.8. Срок служебной командировки работника определяется работодателем с учетом объема, сложности и других особенностей задания.</w:t>
      </w:r>
      <w:r w:rsidRPr="003A17FB">
        <w:br/>
      </w:r>
      <w:r w:rsidRPr="003A17FB">
        <w:br/>
        <w:t>5.9. При направлении работника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roofErr w:type="gramStart"/>
      <w:r w:rsidRPr="003A17FB">
        <w:t>).</w:t>
      </w:r>
      <w:r w:rsidRPr="003A17FB">
        <w:br/>
      </w:r>
      <w:r w:rsidRPr="003A17FB">
        <w:lastRenderedPageBreak/>
        <w:br/>
        <w:t>5.10</w:t>
      </w:r>
      <w:proofErr w:type="gramEnd"/>
      <w:r w:rsidRPr="003A17FB">
        <w:t>. По возвращении из служебной командировки работник обязан представить в течение трех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w:t>
      </w:r>
      <w:r w:rsidR="00453B89">
        <w:t>дах, связанных с командировкой.</w:t>
      </w:r>
    </w:p>
    <w:p w:rsidR="00135B78" w:rsidRPr="003A17FB" w:rsidRDefault="00135B78" w:rsidP="00135B78">
      <w:pPr>
        <w:spacing w:before="100" w:beforeAutospacing="1" w:after="100" w:afterAutospacing="1"/>
        <w:outlineLvl w:val="2"/>
        <w:rPr>
          <w:b/>
          <w:bCs/>
          <w:sz w:val="27"/>
          <w:szCs w:val="27"/>
        </w:rPr>
      </w:pPr>
      <w:r w:rsidRPr="003A17FB">
        <w:rPr>
          <w:b/>
          <w:bCs/>
          <w:sz w:val="27"/>
          <w:szCs w:val="27"/>
        </w:rPr>
        <w:t>6. Применяемые меры поощрения</w:t>
      </w:r>
    </w:p>
    <w:p w:rsidR="00135B78" w:rsidRPr="003A17FB" w:rsidRDefault="00135B78" w:rsidP="00135B78">
      <w:pPr>
        <w:spacing w:before="100" w:beforeAutospacing="1" w:after="100" w:afterAutospacing="1"/>
      </w:pPr>
      <w:r w:rsidRPr="003A17FB">
        <w:t>6.1. Работодатель поощряет работников, добросовестно исполняющих трудовые обязанности.</w:t>
      </w:r>
      <w:r w:rsidRPr="003A17FB">
        <w:br/>
      </w:r>
      <w:r w:rsidRPr="003A17FB">
        <w:br/>
        <w:t xml:space="preserve">6.2. Поощрения и награждения объявляются </w:t>
      </w:r>
      <w:r w:rsidR="00453B89">
        <w:t>Распоряжением</w:t>
      </w:r>
      <w:r w:rsidRPr="003A17FB">
        <w:t xml:space="preserve"> работодателя, доводятся до сведения коллектива и заносятся в трудовую книжку работника.</w:t>
      </w:r>
    </w:p>
    <w:p w:rsidR="00135B78" w:rsidRPr="003A17FB" w:rsidRDefault="00135B78" w:rsidP="00135B78">
      <w:pPr>
        <w:spacing w:before="100" w:beforeAutospacing="1" w:after="100" w:afterAutospacing="1"/>
        <w:outlineLvl w:val="2"/>
        <w:rPr>
          <w:b/>
          <w:bCs/>
          <w:sz w:val="27"/>
          <w:szCs w:val="27"/>
        </w:rPr>
      </w:pPr>
      <w:r w:rsidRPr="003A17FB">
        <w:rPr>
          <w:b/>
          <w:bCs/>
          <w:sz w:val="27"/>
          <w:szCs w:val="27"/>
        </w:rPr>
        <w:t>7. Ответственность за нарушение трудовой дисциплины</w:t>
      </w:r>
    </w:p>
    <w:p w:rsidR="00135B78" w:rsidRPr="00453B89" w:rsidRDefault="00135B78" w:rsidP="00453B89">
      <w:pPr>
        <w:spacing w:before="100" w:beforeAutospacing="1" w:after="240"/>
      </w:pPr>
      <w:r w:rsidRPr="003A17FB">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sidRPr="003A17FB">
        <w:br/>
      </w:r>
      <w:r w:rsidRPr="003A17FB">
        <w:br/>
        <w:t>замечание;</w:t>
      </w:r>
      <w:r w:rsidRPr="003A17FB">
        <w:br/>
      </w:r>
      <w:r w:rsidRPr="003A17FB">
        <w:br/>
        <w:t>выговор;</w:t>
      </w:r>
      <w:r w:rsidRPr="003A17FB">
        <w:br/>
      </w:r>
      <w:r w:rsidRPr="003A17FB">
        <w:br/>
        <w:t>увольнение по соответствующим основаниям.</w:t>
      </w:r>
      <w:r w:rsidRPr="003A17FB">
        <w:br/>
      </w:r>
      <w:r w:rsidRPr="003A17FB">
        <w:br/>
        <w:t>Применение других дисциплинарных взысканий, не предусмотренных федеральными законами, не допускается.</w:t>
      </w:r>
      <w:r w:rsidRPr="003A17FB">
        <w:br/>
      </w:r>
      <w:r w:rsidRPr="003A17FB">
        <w:br/>
        <w:t>При наложении дисциплинарного взыскания должны учитываться тяжесть совершенного проступка и обстоятельства, при которых он был совершен.</w:t>
      </w:r>
      <w:r w:rsidRPr="003A17FB">
        <w:br/>
      </w:r>
      <w:r w:rsidRPr="003A17FB">
        <w:br/>
        <w:t>7.2. До применения дисциплинарного взыскания работодателем от работника должно быть затребовано письменное объяснение. Если по истечении двух рабочих дней указанное объяснение работником не представлено, то составляется соответствующий акт.</w:t>
      </w:r>
      <w:r w:rsidRPr="003A17FB">
        <w:br/>
      </w:r>
      <w:r w:rsidRPr="003A17FB">
        <w:br/>
        <w:t>Непредставление работником объяснения не является препятствием для применения дисциплинарного взыскания.</w:t>
      </w:r>
      <w:r w:rsidRPr="003A17FB">
        <w:br/>
      </w:r>
      <w:r w:rsidRPr="003A17FB">
        <w:br/>
        <w:t>7.3.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rsidRPr="003A17FB">
        <w:br/>
      </w:r>
      <w:r w:rsidRPr="003A17FB">
        <w:b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r w:rsidRPr="003A17FB">
        <w:br/>
      </w:r>
      <w:r w:rsidRPr="003A17FB">
        <w:br/>
      </w:r>
      <w:r w:rsidRPr="003A17FB">
        <w:lastRenderedPageBreak/>
        <w:t>7.4. За каждое нарушение трудовой дисциплины может быть наложено только одно дисциплинарное взыскание.</w:t>
      </w:r>
      <w:r w:rsidRPr="003A17FB">
        <w:br/>
      </w:r>
      <w:r w:rsidRPr="003A17FB">
        <w:br/>
      </w:r>
      <w:r w:rsidR="00453B89">
        <w:t xml:space="preserve">Распоряжение </w:t>
      </w:r>
      <w:proofErr w:type="gramStart"/>
      <w:r w:rsidR="00453B89">
        <w:t xml:space="preserve">Администрации </w:t>
      </w:r>
      <w:r w:rsidRPr="003A17FB">
        <w:t xml:space="preserve"> о</w:t>
      </w:r>
      <w:proofErr w:type="gramEnd"/>
      <w:r w:rsidRPr="003A17FB">
        <w:t xml:space="preserve">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r w:rsidRPr="003A17FB">
        <w:br/>
      </w:r>
      <w:r w:rsidRPr="003A17FB">
        <w:br/>
        <w:t>7.5.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rsidRPr="003A17FB">
        <w:br/>
      </w:r>
      <w:r w:rsidRPr="003A17FB">
        <w:b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w:t>
      </w:r>
      <w:r w:rsidR="00453B89">
        <w:t>вительного органа работников.</w:t>
      </w:r>
      <w:r w:rsidR="00453B89">
        <w:br/>
      </w:r>
      <w:r w:rsidR="00453B89">
        <w:br/>
      </w:r>
    </w:p>
    <w:sectPr w:rsidR="00135B78" w:rsidRPr="00453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10309"/>
    <w:multiLevelType w:val="multilevel"/>
    <w:tmpl w:val="63E6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35"/>
    <w:rsid w:val="000709B6"/>
    <w:rsid w:val="000D7EDC"/>
    <w:rsid w:val="00135B78"/>
    <w:rsid w:val="001F262F"/>
    <w:rsid w:val="00233835"/>
    <w:rsid w:val="00453B89"/>
    <w:rsid w:val="00557C3D"/>
    <w:rsid w:val="005A1731"/>
    <w:rsid w:val="005C45C5"/>
    <w:rsid w:val="00604E7E"/>
    <w:rsid w:val="006B3F2D"/>
    <w:rsid w:val="007E0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AA55D-3E21-420D-9251-D928D3A2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5C5"/>
    <w:rPr>
      <w:rFonts w:ascii="Segoe UI" w:hAnsi="Segoe UI" w:cs="Segoe UI"/>
      <w:sz w:val="18"/>
      <w:szCs w:val="18"/>
    </w:rPr>
  </w:style>
  <w:style w:type="character" w:customStyle="1" w:styleId="a4">
    <w:name w:val="Текст выноски Знак"/>
    <w:basedOn w:val="a0"/>
    <w:link w:val="a3"/>
    <w:uiPriority w:val="99"/>
    <w:semiHidden/>
    <w:rsid w:val="005C45C5"/>
    <w:rPr>
      <w:rFonts w:ascii="Segoe UI" w:eastAsia="Times New Roman" w:hAnsi="Segoe UI" w:cs="Segoe UI"/>
      <w:sz w:val="18"/>
      <w:szCs w:val="18"/>
      <w:lang w:eastAsia="ru-RU"/>
    </w:rPr>
  </w:style>
  <w:style w:type="paragraph" w:styleId="a5">
    <w:name w:val="No Spacing"/>
    <w:uiPriority w:val="1"/>
    <w:qFormat/>
    <w:rsid w:val="007E041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807664" TargetMode="External"/><Relationship Id="rId12" Type="http://schemas.openxmlformats.org/officeDocument/2006/relationships/hyperlink" Target="http://docs.cntd.ru/document/90180766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cntd.ru/document/901807664" TargetMode="External"/><Relationship Id="rId1" Type="http://schemas.openxmlformats.org/officeDocument/2006/relationships/numbering" Target="numbering.xml"/><Relationship Id="rId6" Type="http://schemas.openxmlformats.org/officeDocument/2006/relationships/hyperlink" Target="http://docs.cntd.ru/document/901807664" TargetMode="External"/><Relationship Id="rId11" Type="http://schemas.openxmlformats.org/officeDocument/2006/relationships/hyperlink" Target="http://docs.cntd.ru/document/901807664" TargetMode="External"/><Relationship Id="rId5" Type="http://schemas.openxmlformats.org/officeDocument/2006/relationships/hyperlink" Target="http://docs.cntd.ru/document/901807664" TargetMode="External"/><Relationship Id="rId15" Type="http://schemas.openxmlformats.org/officeDocument/2006/relationships/hyperlink" Target="http://docs.cntd.ru/document/901807664" TargetMode="External"/><Relationship Id="rId10" Type="http://schemas.openxmlformats.org/officeDocument/2006/relationships/hyperlink" Target="http://docs.cntd.ru/document/901807664" TargetMode="External"/><Relationship Id="rId4" Type="http://schemas.openxmlformats.org/officeDocument/2006/relationships/webSettings" Target="webSettings.xml"/><Relationship Id="rId9" Type="http://schemas.openxmlformats.org/officeDocument/2006/relationships/hyperlink" Target="http://docs.cntd.ru/document/901807664" TargetMode="External"/><Relationship Id="rId14" Type="http://schemas.openxmlformats.org/officeDocument/2006/relationships/hyperlink" Target="http://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2256</Words>
  <Characters>12864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2016-01-19T06:18:00Z</cp:lastPrinted>
  <dcterms:created xsi:type="dcterms:W3CDTF">2015-06-24T08:40:00Z</dcterms:created>
  <dcterms:modified xsi:type="dcterms:W3CDTF">2016-01-19T06:20:00Z</dcterms:modified>
</cp:coreProperties>
</file>