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51B" w:rsidRPr="001E53AE" w:rsidRDefault="001463B7" w:rsidP="0057613F">
      <w:pPr>
        <w:spacing w:after="0" w:line="240" w:lineRule="auto"/>
        <w:jc w:val="center"/>
        <w:rPr>
          <w:rFonts w:ascii="Arial" w:hAnsi="Arial" w:cs="Arial"/>
          <w:b/>
          <w:sz w:val="26"/>
          <w:szCs w:val="26"/>
        </w:rPr>
      </w:pP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Pr>
          <w:rFonts w:ascii="Times New Roman" w:hAnsi="Times New Roman" w:cs="Times New Roman"/>
          <w:b/>
          <w:color w:val="FF0000"/>
          <w:sz w:val="28"/>
          <w:szCs w:val="28"/>
        </w:rPr>
        <w:tab/>
      </w:r>
      <w:r w:rsidR="0057613F">
        <w:rPr>
          <w:rFonts w:ascii="Times New Roman" w:hAnsi="Times New Roman" w:cs="Times New Roman"/>
          <w:b/>
          <w:color w:val="FF0000"/>
          <w:sz w:val="28"/>
          <w:szCs w:val="28"/>
        </w:rPr>
        <w:t xml:space="preserve">             </w:t>
      </w:r>
    </w:p>
    <w:p w:rsidR="00AD151B" w:rsidRPr="001E53AE" w:rsidRDefault="00AD151B" w:rsidP="00AD151B">
      <w:pPr>
        <w:spacing w:after="0" w:line="240" w:lineRule="auto"/>
        <w:jc w:val="center"/>
        <w:rPr>
          <w:rFonts w:ascii="Arial" w:hAnsi="Arial" w:cs="Arial"/>
          <w:b/>
          <w:sz w:val="26"/>
          <w:szCs w:val="26"/>
        </w:rPr>
      </w:pPr>
      <w:r w:rsidRPr="001E53AE">
        <w:rPr>
          <w:rFonts w:ascii="Arial" w:hAnsi="Arial" w:cs="Arial"/>
          <w:b/>
          <w:sz w:val="26"/>
          <w:szCs w:val="26"/>
        </w:rPr>
        <w:t>АДМИНИСТРАЦИЯ ВЕРЕТЕНИНСКОГО СЕЛЬСОВЕТА</w:t>
      </w:r>
    </w:p>
    <w:p w:rsidR="00AD151B" w:rsidRPr="001E53AE" w:rsidRDefault="00AD151B" w:rsidP="00AD151B">
      <w:pPr>
        <w:spacing w:after="0" w:line="240" w:lineRule="auto"/>
        <w:jc w:val="center"/>
        <w:rPr>
          <w:rFonts w:ascii="Arial" w:hAnsi="Arial" w:cs="Arial"/>
          <w:b/>
          <w:sz w:val="26"/>
          <w:szCs w:val="26"/>
        </w:rPr>
      </w:pPr>
      <w:r w:rsidRPr="001E53AE">
        <w:rPr>
          <w:rFonts w:ascii="Arial" w:hAnsi="Arial" w:cs="Arial"/>
          <w:b/>
          <w:sz w:val="26"/>
          <w:szCs w:val="26"/>
        </w:rPr>
        <w:t>ЖЕЛЕЗНОГОРСКОГО РАЙОНА</w:t>
      </w:r>
    </w:p>
    <w:p w:rsidR="00923970" w:rsidRPr="004163FD" w:rsidRDefault="00923970" w:rsidP="00AD151B">
      <w:pPr>
        <w:spacing w:after="0" w:line="240" w:lineRule="auto"/>
        <w:rPr>
          <w:rFonts w:ascii="Arial" w:hAnsi="Arial" w:cs="Arial"/>
          <w:b/>
          <w:bCs/>
          <w:color w:val="auto"/>
          <w:sz w:val="32"/>
          <w:szCs w:val="32"/>
        </w:rPr>
      </w:pPr>
    </w:p>
    <w:p w:rsidR="00923970" w:rsidRDefault="00923970" w:rsidP="00AD151B">
      <w:pPr>
        <w:spacing w:after="0" w:line="240" w:lineRule="auto"/>
        <w:ind w:firstLine="709"/>
        <w:jc w:val="center"/>
        <w:rPr>
          <w:rFonts w:ascii="Arial" w:hAnsi="Arial" w:cs="Arial"/>
          <w:b/>
          <w:bCs/>
          <w:color w:val="auto"/>
          <w:sz w:val="32"/>
          <w:szCs w:val="32"/>
        </w:rPr>
      </w:pPr>
      <w:r w:rsidRPr="004163FD">
        <w:rPr>
          <w:rFonts w:ascii="Arial" w:hAnsi="Arial" w:cs="Arial"/>
          <w:b/>
          <w:bCs/>
          <w:color w:val="auto"/>
          <w:sz w:val="32"/>
          <w:szCs w:val="32"/>
        </w:rPr>
        <w:t>П О С Т А Н О В Л Е Н И Е</w:t>
      </w:r>
    </w:p>
    <w:p w:rsidR="00AD151B" w:rsidRPr="004163FD" w:rsidRDefault="00AD151B" w:rsidP="00AD151B">
      <w:pPr>
        <w:spacing w:after="0" w:line="240" w:lineRule="auto"/>
        <w:ind w:firstLine="709"/>
        <w:jc w:val="center"/>
        <w:rPr>
          <w:rFonts w:ascii="Arial" w:hAnsi="Arial" w:cs="Arial"/>
          <w:b/>
          <w:bCs/>
          <w:color w:val="auto"/>
          <w:sz w:val="32"/>
          <w:szCs w:val="32"/>
        </w:rPr>
      </w:pPr>
    </w:p>
    <w:p w:rsidR="00C75515" w:rsidRPr="001E53AE" w:rsidRDefault="00C75515" w:rsidP="00AD151B">
      <w:pPr>
        <w:spacing w:after="0" w:line="240" w:lineRule="auto"/>
        <w:jc w:val="center"/>
        <w:rPr>
          <w:rFonts w:ascii="Arial" w:hAnsi="Arial" w:cs="Arial"/>
          <w:b/>
          <w:color w:val="auto"/>
          <w:sz w:val="28"/>
          <w:szCs w:val="28"/>
        </w:rPr>
      </w:pPr>
      <w:r w:rsidRPr="001E53AE">
        <w:rPr>
          <w:rFonts w:ascii="Arial" w:hAnsi="Arial" w:cs="Arial"/>
          <w:b/>
          <w:color w:val="auto"/>
          <w:sz w:val="28"/>
          <w:szCs w:val="28"/>
        </w:rPr>
        <w:t>10 октября 2025 года № 126</w:t>
      </w:r>
    </w:p>
    <w:p w:rsidR="00AD151B" w:rsidRPr="001E53AE" w:rsidRDefault="00AD151B" w:rsidP="00AD151B">
      <w:pPr>
        <w:spacing w:after="0" w:line="240" w:lineRule="auto"/>
        <w:jc w:val="center"/>
        <w:rPr>
          <w:rFonts w:ascii="Arial" w:hAnsi="Arial" w:cs="Arial"/>
          <w:b/>
          <w:color w:val="FF0000"/>
          <w:sz w:val="28"/>
          <w:szCs w:val="28"/>
        </w:rPr>
      </w:pPr>
    </w:p>
    <w:p w:rsidR="00923970" w:rsidRPr="001E53AE" w:rsidRDefault="00D10CCD" w:rsidP="00AD151B">
      <w:pPr>
        <w:autoSpaceDN w:val="0"/>
        <w:spacing w:after="0" w:line="240" w:lineRule="auto"/>
        <w:jc w:val="center"/>
        <w:rPr>
          <w:rFonts w:ascii="Arial" w:eastAsia="Arial" w:hAnsi="Arial" w:cs="Arial"/>
          <w:b/>
          <w:sz w:val="28"/>
          <w:szCs w:val="28"/>
        </w:rPr>
      </w:pPr>
      <w:r w:rsidRPr="001E53AE">
        <w:rPr>
          <w:rFonts w:ascii="Arial" w:eastAsia="Arial" w:hAnsi="Arial" w:cs="Arial"/>
          <w:b/>
          <w:sz w:val="28"/>
          <w:szCs w:val="28"/>
        </w:rPr>
        <w:t>Об утверждении Порядка разработки и утверждения административных регламентов предоставления муниципальных услуг</w:t>
      </w:r>
      <w:r w:rsidR="0057613F">
        <w:rPr>
          <w:rFonts w:ascii="Arial" w:eastAsia="Arial" w:hAnsi="Arial" w:cs="Arial"/>
          <w:b/>
          <w:sz w:val="28"/>
          <w:szCs w:val="28"/>
        </w:rPr>
        <w:t xml:space="preserve"> Администрацией Веретенинского сельсовета Железногорского района</w:t>
      </w:r>
    </w:p>
    <w:p w:rsidR="00D10CCD" w:rsidRPr="001E53AE" w:rsidRDefault="00D10CCD" w:rsidP="00AD151B">
      <w:pPr>
        <w:autoSpaceDN w:val="0"/>
        <w:spacing w:after="0" w:line="240" w:lineRule="auto"/>
        <w:jc w:val="center"/>
        <w:rPr>
          <w:rFonts w:ascii="Arial" w:eastAsia="Arial" w:hAnsi="Arial" w:cs="Arial"/>
          <w:b/>
          <w:sz w:val="28"/>
          <w:szCs w:val="28"/>
        </w:rPr>
      </w:pPr>
    </w:p>
    <w:p w:rsidR="00964AEA" w:rsidRPr="001E53AE" w:rsidRDefault="00D10CCD" w:rsidP="00AD151B">
      <w:pPr>
        <w:autoSpaceDN w:val="0"/>
        <w:spacing w:after="0" w:line="240" w:lineRule="auto"/>
        <w:ind w:firstLine="708"/>
        <w:jc w:val="both"/>
        <w:rPr>
          <w:rFonts w:ascii="Arial" w:hAnsi="Arial" w:cs="Arial"/>
          <w:bCs/>
          <w:color w:val="000000"/>
          <w:kern w:val="0"/>
          <w:sz w:val="24"/>
          <w:szCs w:val="24"/>
        </w:rPr>
      </w:pPr>
      <w:r w:rsidRPr="001E53AE">
        <w:rPr>
          <w:rFonts w:ascii="Arial" w:hAnsi="Arial" w:cs="Arial"/>
          <w:bCs/>
          <w:color w:val="000000"/>
          <w:kern w:val="0"/>
          <w:sz w:val="24"/>
          <w:szCs w:val="24"/>
        </w:rPr>
        <w:t>В соответствии с частью 15 статьи 13 Федерального закона от 27.07.2010 № 210-ФЗ «Об организации предоставления государственных и муниципальных услуг»,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муниципальных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F70000" w:rsidRPr="001E53AE">
        <w:rPr>
          <w:rFonts w:ascii="Arial" w:hAnsi="Arial" w:cs="Arial"/>
          <w:bCs/>
          <w:color w:val="000000"/>
          <w:kern w:val="0"/>
          <w:sz w:val="24"/>
          <w:szCs w:val="24"/>
        </w:rPr>
        <w:t xml:space="preserve"> </w:t>
      </w:r>
      <w:r w:rsidR="00923970" w:rsidRPr="001E53AE">
        <w:rPr>
          <w:rFonts w:ascii="Arial" w:hAnsi="Arial" w:cs="Arial"/>
          <w:bCs/>
          <w:color w:val="000000"/>
          <w:kern w:val="0"/>
          <w:sz w:val="24"/>
          <w:szCs w:val="24"/>
        </w:rPr>
        <w:t>Администрация Веретенинского  сельсовета Железногорского района ПОСТАНОВЛЯЕТ:</w:t>
      </w:r>
    </w:p>
    <w:p w:rsidR="001463B7" w:rsidRPr="001E53AE" w:rsidRDefault="001463B7" w:rsidP="00AD151B">
      <w:pPr>
        <w:autoSpaceDN w:val="0"/>
        <w:spacing w:after="0" w:line="240" w:lineRule="auto"/>
        <w:ind w:firstLine="708"/>
        <w:jc w:val="both"/>
        <w:rPr>
          <w:rFonts w:ascii="Arial" w:hAnsi="Arial" w:cs="Arial"/>
          <w:bCs/>
          <w:color w:val="000000"/>
          <w:kern w:val="0"/>
          <w:sz w:val="28"/>
          <w:szCs w:val="28"/>
        </w:rPr>
      </w:pPr>
    </w:p>
    <w:p w:rsidR="00964AEA" w:rsidRPr="001E53AE" w:rsidRDefault="00D10CCD" w:rsidP="00704883">
      <w:pPr>
        <w:pStyle w:val="a4"/>
        <w:numPr>
          <w:ilvl w:val="0"/>
          <w:numId w:val="3"/>
        </w:numPr>
        <w:autoSpaceDN w:val="0"/>
        <w:spacing w:after="0" w:line="240" w:lineRule="auto"/>
        <w:ind w:left="0" w:firstLine="709"/>
        <w:jc w:val="both"/>
        <w:rPr>
          <w:rFonts w:ascii="Arial" w:hAnsi="Arial" w:cs="Arial"/>
          <w:bCs/>
          <w:color w:val="000000"/>
          <w:kern w:val="0"/>
          <w:sz w:val="24"/>
          <w:szCs w:val="24"/>
        </w:rPr>
      </w:pPr>
      <w:r w:rsidRPr="001E53AE">
        <w:rPr>
          <w:rFonts w:ascii="Arial" w:hAnsi="Arial" w:cs="Arial"/>
          <w:bCs/>
          <w:color w:val="000000"/>
          <w:kern w:val="0"/>
          <w:sz w:val="24"/>
          <w:szCs w:val="24"/>
        </w:rPr>
        <w:t>Утвердить Порядок разработки и утверждения административных регламентов предоставления муниципальных услуг</w:t>
      </w:r>
      <w:r w:rsidR="0057613F">
        <w:rPr>
          <w:rFonts w:ascii="Arial" w:hAnsi="Arial" w:cs="Arial"/>
          <w:bCs/>
          <w:color w:val="000000"/>
          <w:kern w:val="0"/>
          <w:sz w:val="24"/>
          <w:szCs w:val="24"/>
        </w:rPr>
        <w:t xml:space="preserve"> Администрацией Веретенинского сельсовета Железногорского района</w:t>
      </w:r>
      <w:r w:rsidRPr="001E53AE">
        <w:rPr>
          <w:rFonts w:ascii="Arial" w:hAnsi="Arial" w:cs="Arial"/>
          <w:bCs/>
          <w:color w:val="000000"/>
          <w:kern w:val="0"/>
          <w:sz w:val="24"/>
          <w:szCs w:val="24"/>
        </w:rPr>
        <w:t xml:space="preserve">, согласно </w:t>
      </w:r>
      <w:r w:rsidR="001463B7" w:rsidRPr="001E53AE">
        <w:rPr>
          <w:rFonts w:ascii="Arial" w:hAnsi="Arial" w:cs="Arial"/>
          <w:bCs/>
          <w:color w:val="000000"/>
          <w:kern w:val="0"/>
          <w:sz w:val="24"/>
          <w:szCs w:val="24"/>
        </w:rPr>
        <w:t>приложению,</w:t>
      </w:r>
      <w:r w:rsidRPr="001E53AE">
        <w:rPr>
          <w:rFonts w:ascii="Arial" w:hAnsi="Arial" w:cs="Arial"/>
          <w:bCs/>
          <w:color w:val="000000"/>
          <w:kern w:val="0"/>
          <w:sz w:val="24"/>
          <w:szCs w:val="24"/>
        </w:rPr>
        <w:t xml:space="preserve"> к настоящему постановлению. </w:t>
      </w:r>
      <w:r w:rsidR="00964AEA" w:rsidRPr="001E53AE">
        <w:rPr>
          <w:rFonts w:ascii="Arial" w:hAnsi="Arial" w:cs="Arial"/>
          <w:bCs/>
          <w:color w:val="000000"/>
          <w:kern w:val="0"/>
          <w:sz w:val="24"/>
          <w:szCs w:val="24"/>
        </w:rPr>
        <w:t xml:space="preserve"> </w:t>
      </w:r>
    </w:p>
    <w:p w:rsidR="00704883" w:rsidRPr="001E53AE" w:rsidRDefault="00704883" w:rsidP="00704883">
      <w:pPr>
        <w:pStyle w:val="a4"/>
        <w:autoSpaceDN w:val="0"/>
        <w:spacing w:after="0" w:line="240" w:lineRule="auto"/>
        <w:ind w:left="709"/>
        <w:jc w:val="both"/>
        <w:rPr>
          <w:rFonts w:ascii="Arial" w:hAnsi="Arial" w:cs="Arial"/>
          <w:bCs/>
          <w:color w:val="000000"/>
          <w:kern w:val="0"/>
          <w:sz w:val="24"/>
          <w:szCs w:val="24"/>
        </w:rPr>
      </w:pPr>
    </w:p>
    <w:p w:rsidR="00704883" w:rsidRPr="001E53AE" w:rsidRDefault="00D10CCD" w:rsidP="00B36A05">
      <w:pPr>
        <w:pStyle w:val="a4"/>
        <w:numPr>
          <w:ilvl w:val="0"/>
          <w:numId w:val="3"/>
        </w:numPr>
        <w:autoSpaceDN w:val="0"/>
        <w:spacing w:after="0" w:line="240" w:lineRule="auto"/>
        <w:ind w:left="0" w:firstLine="708"/>
        <w:jc w:val="both"/>
        <w:rPr>
          <w:rFonts w:ascii="Arial" w:hAnsi="Arial" w:cs="Arial"/>
          <w:color w:val="auto"/>
          <w:sz w:val="24"/>
          <w:szCs w:val="24"/>
        </w:rPr>
      </w:pPr>
      <w:r w:rsidRPr="001E53AE">
        <w:rPr>
          <w:rFonts w:ascii="Arial" w:hAnsi="Arial" w:cs="Arial"/>
          <w:color w:val="auto"/>
          <w:sz w:val="24"/>
          <w:szCs w:val="24"/>
        </w:rPr>
        <w:t>Признать</w:t>
      </w:r>
      <w:r w:rsidR="00CC4F04" w:rsidRPr="001E53AE">
        <w:rPr>
          <w:rFonts w:ascii="Arial" w:hAnsi="Arial" w:cs="Arial"/>
          <w:color w:val="auto"/>
          <w:sz w:val="24"/>
          <w:szCs w:val="24"/>
        </w:rPr>
        <w:t xml:space="preserve"> утратившим силу постановление А</w:t>
      </w:r>
      <w:r w:rsidRPr="001E53AE">
        <w:rPr>
          <w:rFonts w:ascii="Arial" w:hAnsi="Arial" w:cs="Arial"/>
          <w:color w:val="auto"/>
          <w:sz w:val="24"/>
          <w:szCs w:val="24"/>
        </w:rPr>
        <w:t xml:space="preserve">дминистрации </w:t>
      </w:r>
      <w:r w:rsidR="00CC4F04" w:rsidRPr="001E53AE">
        <w:rPr>
          <w:rFonts w:ascii="Arial" w:hAnsi="Arial" w:cs="Arial"/>
          <w:color w:val="auto"/>
          <w:sz w:val="24"/>
          <w:szCs w:val="24"/>
        </w:rPr>
        <w:t>Веретенинского сельсовета</w:t>
      </w:r>
      <w:r w:rsidRPr="001E53AE">
        <w:rPr>
          <w:rFonts w:ascii="Arial" w:hAnsi="Arial" w:cs="Arial"/>
          <w:color w:val="auto"/>
          <w:sz w:val="24"/>
          <w:szCs w:val="24"/>
        </w:rPr>
        <w:t xml:space="preserve"> Железногорского района от 14.06.2012 № 37 «Об утверждении Порядка разработки и утверждении административных регламентов исполнения муниципальных функций и предоставления муниципальных услуг администрацией Веретенинского сельсовета Железногорского района Курской области». </w:t>
      </w:r>
    </w:p>
    <w:p w:rsidR="00704883" w:rsidRPr="001E53AE" w:rsidRDefault="00704883" w:rsidP="00704883">
      <w:pPr>
        <w:pStyle w:val="a4"/>
        <w:tabs>
          <w:tab w:val="left" w:pos="993"/>
        </w:tabs>
        <w:autoSpaceDN w:val="0"/>
        <w:spacing w:after="0" w:line="240" w:lineRule="auto"/>
        <w:ind w:left="1068"/>
        <w:jc w:val="both"/>
        <w:rPr>
          <w:rFonts w:ascii="Arial" w:hAnsi="Arial" w:cs="Arial"/>
          <w:color w:val="auto"/>
          <w:sz w:val="24"/>
          <w:szCs w:val="24"/>
        </w:rPr>
      </w:pPr>
    </w:p>
    <w:p w:rsidR="008D2128" w:rsidRDefault="00923970" w:rsidP="008D2128">
      <w:pPr>
        <w:pStyle w:val="a4"/>
        <w:numPr>
          <w:ilvl w:val="0"/>
          <w:numId w:val="3"/>
        </w:numPr>
        <w:tabs>
          <w:tab w:val="left" w:pos="851"/>
        </w:tabs>
        <w:autoSpaceDN w:val="0"/>
        <w:spacing w:after="0" w:line="240" w:lineRule="auto"/>
        <w:ind w:left="0" w:firstLine="708"/>
        <w:jc w:val="both"/>
        <w:rPr>
          <w:rFonts w:ascii="Arial" w:hAnsi="Arial" w:cs="Arial"/>
          <w:color w:val="auto"/>
          <w:sz w:val="24"/>
          <w:szCs w:val="24"/>
        </w:rPr>
      </w:pPr>
      <w:r w:rsidRPr="001E53AE">
        <w:rPr>
          <w:rFonts w:ascii="Arial" w:hAnsi="Arial" w:cs="Arial"/>
          <w:color w:val="auto"/>
          <w:sz w:val="24"/>
          <w:szCs w:val="24"/>
        </w:rPr>
        <w:t>Опубликовать настоящее постановление в газете «Веретенинский Вестник» и разместить на официальном сайте Администрации Веретенинского</w:t>
      </w:r>
      <w:r w:rsidR="008D2128">
        <w:rPr>
          <w:rFonts w:ascii="Arial" w:hAnsi="Arial" w:cs="Arial"/>
          <w:color w:val="auto"/>
          <w:sz w:val="24"/>
          <w:szCs w:val="24"/>
        </w:rPr>
        <w:t xml:space="preserve"> сельсовета Железногорского района в сети «Интернет» </w:t>
      </w:r>
      <w:hyperlink r:id="rId6" w:history="1">
        <w:r w:rsidR="008D2128" w:rsidRPr="001E53AE">
          <w:rPr>
            <w:rFonts w:ascii="Arial" w:hAnsi="Arial" w:cs="Arial"/>
            <w:color w:val="044CD0"/>
            <w:sz w:val="24"/>
            <w:szCs w:val="24"/>
            <w:u w:val="single"/>
            <w:shd w:val="clear" w:color="auto" w:fill="FFFFFF"/>
          </w:rPr>
          <w:t>https://vereteninskij-r38.gosweb.gosuslugi.ru/</w:t>
        </w:r>
      </w:hyperlink>
    </w:p>
    <w:p w:rsidR="008D2128" w:rsidRPr="008D2128" w:rsidRDefault="008D2128" w:rsidP="008D2128">
      <w:pPr>
        <w:pStyle w:val="a4"/>
        <w:rPr>
          <w:rFonts w:ascii="Arial" w:hAnsi="Arial" w:cs="Arial"/>
          <w:color w:val="auto"/>
          <w:sz w:val="24"/>
          <w:szCs w:val="24"/>
        </w:rPr>
      </w:pPr>
    </w:p>
    <w:p w:rsidR="00923970" w:rsidRPr="001E53AE" w:rsidRDefault="00923970" w:rsidP="00704883">
      <w:pPr>
        <w:pStyle w:val="a4"/>
        <w:numPr>
          <w:ilvl w:val="0"/>
          <w:numId w:val="3"/>
        </w:numPr>
        <w:tabs>
          <w:tab w:val="clear" w:pos="709"/>
          <w:tab w:val="left" w:pos="851"/>
          <w:tab w:val="left" w:pos="993"/>
        </w:tabs>
        <w:autoSpaceDN w:val="0"/>
        <w:spacing w:after="0" w:line="240" w:lineRule="auto"/>
        <w:jc w:val="both"/>
        <w:rPr>
          <w:rFonts w:ascii="Arial" w:hAnsi="Arial" w:cs="Arial"/>
          <w:color w:val="auto"/>
          <w:sz w:val="24"/>
          <w:szCs w:val="24"/>
        </w:rPr>
      </w:pPr>
      <w:bookmarkStart w:id="0" w:name="_GoBack"/>
      <w:bookmarkEnd w:id="0"/>
      <w:r w:rsidRPr="001E53AE">
        <w:rPr>
          <w:rFonts w:ascii="Arial" w:hAnsi="Arial" w:cs="Arial"/>
          <w:color w:val="auto"/>
          <w:sz w:val="24"/>
          <w:szCs w:val="24"/>
        </w:rPr>
        <w:t>Контроль за исполнением настоящего постановления оставляю за собой.</w:t>
      </w:r>
    </w:p>
    <w:p w:rsidR="00704883" w:rsidRPr="001E53AE" w:rsidRDefault="00704883" w:rsidP="00704883">
      <w:pPr>
        <w:pStyle w:val="a4"/>
        <w:rPr>
          <w:rFonts w:ascii="Arial" w:hAnsi="Arial" w:cs="Arial"/>
          <w:color w:val="auto"/>
          <w:sz w:val="24"/>
          <w:szCs w:val="24"/>
        </w:rPr>
      </w:pPr>
    </w:p>
    <w:p w:rsidR="006342B1" w:rsidRPr="001E53AE" w:rsidRDefault="006342B1" w:rsidP="00B36A05">
      <w:pPr>
        <w:pStyle w:val="a4"/>
        <w:tabs>
          <w:tab w:val="clear" w:pos="709"/>
        </w:tabs>
        <w:ind w:left="0" w:firstLine="720"/>
        <w:rPr>
          <w:rFonts w:ascii="Arial" w:hAnsi="Arial" w:cs="Arial"/>
          <w:color w:val="auto"/>
          <w:sz w:val="24"/>
          <w:szCs w:val="24"/>
        </w:rPr>
      </w:pPr>
      <w:r w:rsidRPr="001E53AE">
        <w:rPr>
          <w:rFonts w:ascii="Arial" w:hAnsi="Arial" w:cs="Arial"/>
          <w:color w:val="auto"/>
          <w:sz w:val="24"/>
          <w:szCs w:val="24"/>
        </w:rPr>
        <w:t>5. Настоящее постановление вступает в силу со дня официального опубликования.</w:t>
      </w:r>
    </w:p>
    <w:p w:rsidR="001E53AE" w:rsidRPr="001E53AE" w:rsidRDefault="00704883" w:rsidP="001E53AE">
      <w:pPr>
        <w:pStyle w:val="a4"/>
        <w:autoSpaceDN w:val="0"/>
        <w:spacing w:after="0" w:line="240" w:lineRule="auto"/>
        <w:ind w:left="0"/>
        <w:jc w:val="both"/>
        <w:rPr>
          <w:rFonts w:ascii="Arial" w:hAnsi="Arial" w:cs="Arial"/>
          <w:color w:val="auto"/>
          <w:sz w:val="24"/>
          <w:szCs w:val="24"/>
        </w:rPr>
      </w:pPr>
      <w:r w:rsidRPr="001E53AE">
        <w:rPr>
          <w:rFonts w:ascii="Arial" w:hAnsi="Arial" w:cs="Arial"/>
          <w:color w:val="auto"/>
          <w:sz w:val="24"/>
          <w:szCs w:val="24"/>
        </w:rPr>
        <w:tab/>
      </w:r>
    </w:p>
    <w:p w:rsidR="00923970" w:rsidRPr="001E53AE" w:rsidRDefault="00923970" w:rsidP="00AD151B">
      <w:pPr>
        <w:tabs>
          <w:tab w:val="clear" w:pos="709"/>
          <w:tab w:val="left" w:pos="851"/>
          <w:tab w:val="left" w:pos="993"/>
        </w:tabs>
        <w:autoSpaceDN w:val="0"/>
        <w:spacing w:after="0" w:line="240" w:lineRule="auto"/>
        <w:jc w:val="both"/>
        <w:rPr>
          <w:rFonts w:ascii="Arial" w:hAnsi="Arial" w:cs="Arial"/>
          <w:color w:val="auto"/>
          <w:sz w:val="24"/>
          <w:szCs w:val="24"/>
        </w:rPr>
      </w:pPr>
      <w:r w:rsidRPr="001E53AE">
        <w:rPr>
          <w:rFonts w:ascii="Arial" w:hAnsi="Arial" w:cs="Arial"/>
          <w:color w:val="auto"/>
          <w:sz w:val="24"/>
          <w:szCs w:val="24"/>
        </w:rPr>
        <w:t xml:space="preserve">Глава </w:t>
      </w:r>
      <w:r w:rsidR="001463B7" w:rsidRPr="001E53AE">
        <w:rPr>
          <w:rFonts w:ascii="Arial" w:hAnsi="Arial" w:cs="Arial"/>
          <w:color w:val="auto"/>
          <w:sz w:val="24"/>
          <w:szCs w:val="24"/>
        </w:rPr>
        <w:t>Веретенинского сельсовета</w:t>
      </w:r>
    </w:p>
    <w:p w:rsidR="00FC4DE8" w:rsidRDefault="00923970" w:rsidP="00FC4DE8">
      <w:pPr>
        <w:tabs>
          <w:tab w:val="clear" w:pos="709"/>
          <w:tab w:val="left" w:pos="851"/>
          <w:tab w:val="left" w:pos="993"/>
        </w:tabs>
        <w:autoSpaceDN w:val="0"/>
        <w:spacing w:after="0" w:line="240" w:lineRule="auto"/>
        <w:jc w:val="both"/>
        <w:rPr>
          <w:rFonts w:ascii="Arial" w:hAnsi="Arial" w:cs="Arial"/>
          <w:color w:val="auto"/>
          <w:sz w:val="24"/>
          <w:szCs w:val="24"/>
        </w:rPr>
      </w:pPr>
      <w:r w:rsidRPr="001E53AE">
        <w:rPr>
          <w:rFonts w:ascii="Arial" w:hAnsi="Arial" w:cs="Arial"/>
          <w:color w:val="auto"/>
          <w:sz w:val="24"/>
          <w:szCs w:val="24"/>
        </w:rPr>
        <w:t>Железногорского района</w:t>
      </w:r>
      <w:r w:rsidR="00D10CCD" w:rsidRPr="001E53AE">
        <w:rPr>
          <w:rFonts w:ascii="Arial" w:hAnsi="Arial" w:cs="Arial"/>
          <w:color w:val="auto"/>
          <w:sz w:val="24"/>
          <w:szCs w:val="24"/>
        </w:rPr>
        <w:t xml:space="preserve">                                     </w:t>
      </w:r>
      <w:r w:rsidR="00CC4F04" w:rsidRPr="001E53AE">
        <w:rPr>
          <w:rFonts w:ascii="Arial" w:hAnsi="Arial" w:cs="Arial"/>
          <w:color w:val="auto"/>
          <w:sz w:val="24"/>
          <w:szCs w:val="24"/>
        </w:rPr>
        <w:tab/>
      </w:r>
      <w:r w:rsidR="00CC4F04" w:rsidRPr="001E53AE">
        <w:rPr>
          <w:rFonts w:ascii="Arial" w:hAnsi="Arial" w:cs="Arial"/>
          <w:color w:val="auto"/>
          <w:sz w:val="24"/>
          <w:szCs w:val="24"/>
        </w:rPr>
        <w:tab/>
      </w:r>
      <w:r w:rsidR="00CC4F04" w:rsidRPr="001E53AE">
        <w:rPr>
          <w:rFonts w:ascii="Arial" w:hAnsi="Arial" w:cs="Arial"/>
          <w:color w:val="auto"/>
          <w:sz w:val="24"/>
          <w:szCs w:val="24"/>
        </w:rPr>
        <w:tab/>
        <w:t xml:space="preserve">     В.В. Нефедова</w:t>
      </w:r>
    </w:p>
    <w:p w:rsidR="005442D0" w:rsidRDefault="005442D0" w:rsidP="00FC4DE8">
      <w:pPr>
        <w:tabs>
          <w:tab w:val="clear" w:pos="709"/>
          <w:tab w:val="left" w:pos="851"/>
          <w:tab w:val="left" w:pos="993"/>
        </w:tabs>
        <w:autoSpaceDN w:val="0"/>
        <w:spacing w:after="0" w:line="240" w:lineRule="auto"/>
        <w:jc w:val="both"/>
        <w:rPr>
          <w:rFonts w:ascii="Arial" w:hAnsi="Arial" w:cs="Arial"/>
          <w:color w:val="auto"/>
          <w:sz w:val="24"/>
          <w:szCs w:val="24"/>
        </w:rPr>
      </w:pPr>
    </w:p>
    <w:p w:rsidR="005442D0" w:rsidRPr="001E53AE" w:rsidRDefault="005442D0" w:rsidP="00FC4DE8">
      <w:pPr>
        <w:tabs>
          <w:tab w:val="clear" w:pos="709"/>
          <w:tab w:val="left" w:pos="851"/>
          <w:tab w:val="left" w:pos="993"/>
        </w:tabs>
        <w:autoSpaceDN w:val="0"/>
        <w:spacing w:after="0" w:line="240" w:lineRule="auto"/>
        <w:jc w:val="both"/>
        <w:rPr>
          <w:rFonts w:ascii="Arial" w:hAnsi="Arial" w:cs="Arial"/>
          <w:color w:val="FF0000"/>
          <w:sz w:val="24"/>
          <w:szCs w:val="24"/>
        </w:rPr>
      </w:pPr>
    </w:p>
    <w:p w:rsidR="00522840" w:rsidRDefault="00522840"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57613F" w:rsidRDefault="0057613F"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57613F" w:rsidRDefault="0057613F"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57613F" w:rsidRDefault="0057613F"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57613F" w:rsidRDefault="0057613F"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57613F" w:rsidRDefault="0057613F"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522840" w:rsidRDefault="00522840"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r w:rsidRPr="001E53AE">
        <w:rPr>
          <w:rFonts w:ascii="Arial" w:hAnsi="Arial" w:cs="Arial"/>
          <w:bCs/>
          <w:color w:val="26282F"/>
          <w:kern w:val="0"/>
          <w:sz w:val="20"/>
          <w:szCs w:val="20"/>
          <w:lang w:eastAsia="ru-RU"/>
        </w:rPr>
        <w:t>Приложение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698"/>
        <w:jc w:val="right"/>
        <w:rPr>
          <w:rFonts w:ascii="Arial" w:hAnsi="Arial" w:cs="Arial"/>
          <w:bCs/>
          <w:color w:val="26282F"/>
          <w:kern w:val="0"/>
          <w:sz w:val="20"/>
          <w:szCs w:val="20"/>
          <w:lang w:eastAsia="ru-RU"/>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20"/>
        <w:jc w:val="right"/>
        <w:rPr>
          <w:rFonts w:ascii="Arial" w:hAnsi="Arial" w:cs="Arial"/>
          <w:color w:val="auto"/>
          <w:kern w:val="0"/>
          <w:sz w:val="20"/>
          <w:szCs w:val="20"/>
          <w:lang w:eastAsia="ru-RU"/>
        </w:rPr>
      </w:pPr>
      <w:r w:rsidRPr="001E53AE">
        <w:rPr>
          <w:rFonts w:ascii="Arial" w:hAnsi="Arial" w:cs="Arial"/>
          <w:color w:val="auto"/>
          <w:kern w:val="0"/>
          <w:sz w:val="20"/>
          <w:szCs w:val="20"/>
          <w:lang w:eastAsia="ru-RU"/>
        </w:rPr>
        <w:t>Утвержден</w:t>
      </w:r>
    </w:p>
    <w:p w:rsidR="00D10CCD" w:rsidRPr="001E53AE" w:rsidRDefault="003E7C35" w:rsidP="00AD151B">
      <w:pPr>
        <w:widowControl w:val="0"/>
        <w:tabs>
          <w:tab w:val="clear" w:pos="709"/>
        </w:tabs>
        <w:suppressAutoHyphens w:val="0"/>
        <w:autoSpaceDE w:val="0"/>
        <w:autoSpaceDN w:val="0"/>
        <w:adjustRightInd w:val="0"/>
        <w:spacing w:after="0" w:line="240" w:lineRule="auto"/>
        <w:ind w:firstLine="720"/>
        <w:jc w:val="right"/>
        <w:rPr>
          <w:rFonts w:ascii="Arial" w:hAnsi="Arial" w:cs="Arial"/>
          <w:color w:val="auto"/>
          <w:kern w:val="0"/>
          <w:sz w:val="20"/>
          <w:szCs w:val="20"/>
          <w:lang w:eastAsia="ru-RU"/>
        </w:rPr>
      </w:pPr>
      <w:r>
        <w:rPr>
          <w:rFonts w:ascii="Arial" w:hAnsi="Arial" w:cs="Arial"/>
          <w:color w:val="auto"/>
          <w:kern w:val="0"/>
          <w:sz w:val="20"/>
          <w:szCs w:val="20"/>
          <w:lang w:eastAsia="ru-RU"/>
        </w:rPr>
        <w:t>постановлением А</w:t>
      </w:r>
      <w:r w:rsidR="00D10CCD" w:rsidRPr="001E53AE">
        <w:rPr>
          <w:rFonts w:ascii="Arial" w:hAnsi="Arial" w:cs="Arial"/>
          <w:color w:val="auto"/>
          <w:kern w:val="0"/>
          <w:sz w:val="20"/>
          <w:szCs w:val="20"/>
          <w:lang w:eastAsia="ru-RU"/>
        </w:rPr>
        <w:t xml:space="preserve">дминистрации </w:t>
      </w:r>
    </w:p>
    <w:p w:rsidR="00D10CCD" w:rsidRPr="001E53AE" w:rsidRDefault="00C8439B" w:rsidP="00AD151B">
      <w:pPr>
        <w:widowControl w:val="0"/>
        <w:tabs>
          <w:tab w:val="clear" w:pos="709"/>
        </w:tabs>
        <w:suppressAutoHyphens w:val="0"/>
        <w:autoSpaceDE w:val="0"/>
        <w:autoSpaceDN w:val="0"/>
        <w:adjustRightInd w:val="0"/>
        <w:spacing w:after="0" w:line="240" w:lineRule="auto"/>
        <w:ind w:firstLine="540"/>
        <w:jc w:val="right"/>
        <w:rPr>
          <w:rFonts w:ascii="Arial" w:hAnsi="Arial" w:cs="Arial"/>
          <w:color w:val="auto"/>
          <w:kern w:val="0"/>
          <w:sz w:val="20"/>
          <w:szCs w:val="20"/>
          <w:lang w:eastAsia="ru-RU"/>
        </w:rPr>
      </w:pPr>
      <w:r w:rsidRPr="001E53AE">
        <w:rPr>
          <w:rFonts w:ascii="Arial" w:hAnsi="Arial" w:cs="Arial"/>
          <w:color w:val="auto"/>
          <w:kern w:val="0"/>
          <w:sz w:val="20"/>
          <w:szCs w:val="20"/>
          <w:lang w:eastAsia="ru-RU"/>
        </w:rPr>
        <w:t xml:space="preserve">Веретенинского </w:t>
      </w:r>
      <w:r w:rsidR="00D10CCD" w:rsidRPr="001E53AE">
        <w:rPr>
          <w:rFonts w:ascii="Arial" w:hAnsi="Arial" w:cs="Arial"/>
          <w:color w:val="auto"/>
          <w:kern w:val="0"/>
          <w:sz w:val="20"/>
          <w:szCs w:val="20"/>
          <w:lang w:eastAsia="ru-RU"/>
        </w:rPr>
        <w:t xml:space="preserve">сельсовета </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540"/>
        <w:jc w:val="right"/>
        <w:rPr>
          <w:rFonts w:ascii="Arial" w:hAnsi="Arial" w:cs="Arial"/>
          <w:color w:val="auto"/>
          <w:kern w:val="0"/>
          <w:sz w:val="20"/>
          <w:szCs w:val="20"/>
          <w:lang w:eastAsia="ru-RU"/>
        </w:rPr>
      </w:pPr>
      <w:r w:rsidRPr="001E53AE">
        <w:rPr>
          <w:rFonts w:ascii="Arial" w:hAnsi="Arial" w:cs="Arial"/>
          <w:color w:val="auto"/>
          <w:kern w:val="0"/>
          <w:sz w:val="20"/>
          <w:szCs w:val="20"/>
          <w:lang w:eastAsia="ru-RU"/>
        </w:rPr>
        <w:t xml:space="preserve">Железногорского района </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540"/>
        <w:jc w:val="right"/>
        <w:rPr>
          <w:rFonts w:ascii="Arial" w:hAnsi="Arial" w:cs="Arial"/>
          <w:color w:val="FF0000"/>
          <w:kern w:val="0"/>
          <w:sz w:val="24"/>
          <w:szCs w:val="24"/>
          <w:lang w:eastAsia="ru-RU"/>
        </w:rPr>
      </w:pPr>
      <w:r w:rsidRPr="001E53AE">
        <w:rPr>
          <w:rFonts w:ascii="Arial" w:hAnsi="Arial" w:cs="Arial"/>
          <w:color w:val="auto"/>
          <w:kern w:val="0"/>
          <w:sz w:val="20"/>
          <w:szCs w:val="20"/>
          <w:lang w:eastAsia="ru-RU"/>
        </w:rPr>
        <w:t xml:space="preserve">от </w:t>
      </w:r>
      <w:r w:rsidR="00B029F0" w:rsidRPr="001E53AE">
        <w:rPr>
          <w:rFonts w:ascii="Arial" w:hAnsi="Arial" w:cs="Arial"/>
          <w:color w:val="auto"/>
          <w:kern w:val="0"/>
          <w:sz w:val="20"/>
          <w:szCs w:val="20"/>
          <w:lang w:eastAsia="ru-RU"/>
        </w:rPr>
        <w:t>10.10. 2025 года № 126</w:t>
      </w:r>
      <w:r w:rsidRPr="001E53AE">
        <w:rPr>
          <w:rFonts w:ascii="Arial" w:hAnsi="Arial" w:cs="Arial"/>
          <w:color w:val="FF0000"/>
          <w:kern w:val="0"/>
          <w:sz w:val="24"/>
          <w:szCs w:val="24"/>
          <w:lang w:eastAsia="ru-RU"/>
        </w:rPr>
        <w:t xml:space="preserve"> </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20"/>
        <w:jc w:val="right"/>
        <w:rPr>
          <w:rFonts w:ascii="Arial" w:hAnsi="Arial" w:cs="Arial"/>
          <w:color w:val="auto"/>
          <w:kern w:val="0"/>
          <w:sz w:val="24"/>
          <w:szCs w:val="24"/>
          <w:lang w:eastAsia="ru-RU"/>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20"/>
        <w:jc w:val="right"/>
        <w:rPr>
          <w:rFonts w:ascii="Arial" w:hAnsi="Arial" w:cs="Arial"/>
          <w:color w:val="auto"/>
          <w:kern w:val="0"/>
          <w:sz w:val="24"/>
          <w:szCs w:val="24"/>
          <w:lang w:eastAsia="ru-RU"/>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r w:rsidRPr="001E53AE">
        <w:rPr>
          <w:rFonts w:ascii="Arial" w:eastAsia="Calibri" w:hAnsi="Arial" w:cs="Arial"/>
          <w:b/>
          <w:color w:val="auto"/>
          <w:kern w:val="0"/>
          <w:sz w:val="24"/>
          <w:szCs w:val="24"/>
          <w:lang w:eastAsia="en-US"/>
        </w:rPr>
        <w:t>ПОРЯДОК</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r w:rsidRPr="001E53AE">
        <w:rPr>
          <w:rFonts w:ascii="Arial" w:eastAsia="Calibri" w:hAnsi="Arial" w:cs="Arial"/>
          <w:b/>
          <w:color w:val="auto"/>
          <w:kern w:val="0"/>
          <w:sz w:val="24"/>
          <w:szCs w:val="24"/>
          <w:lang w:eastAsia="en-US"/>
        </w:rPr>
        <w:t>разработки и утверждения административных регламентов</w:t>
      </w:r>
      <w:r w:rsidRPr="001E53AE">
        <w:rPr>
          <w:rFonts w:ascii="Arial" w:eastAsia="Calibri" w:hAnsi="Arial" w:cs="Arial"/>
          <w:b/>
          <w:color w:val="auto"/>
          <w:kern w:val="0"/>
          <w:sz w:val="24"/>
          <w:szCs w:val="24"/>
          <w:lang w:eastAsia="en-US"/>
        </w:rPr>
        <w:br/>
        <w:t>предоставления муниципальных услуг</w:t>
      </w:r>
      <w:r w:rsidR="0079554B">
        <w:rPr>
          <w:rFonts w:ascii="Arial" w:eastAsia="Calibri" w:hAnsi="Arial" w:cs="Arial"/>
          <w:b/>
          <w:color w:val="auto"/>
          <w:kern w:val="0"/>
          <w:sz w:val="24"/>
          <w:szCs w:val="24"/>
          <w:lang w:eastAsia="en-US"/>
        </w:rPr>
        <w:t xml:space="preserve"> Администрацией Веретенинского сельсовета Ж</w:t>
      </w:r>
      <w:r w:rsidR="00DD1483">
        <w:rPr>
          <w:rFonts w:ascii="Arial" w:eastAsia="Calibri" w:hAnsi="Arial" w:cs="Arial"/>
          <w:b/>
          <w:color w:val="auto"/>
          <w:kern w:val="0"/>
          <w:sz w:val="24"/>
          <w:szCs w:val="24"/>
          <w:lang w:eastAsia="en-US"/>
        </w:rPr>
        <w:t>елезногорского района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r w:rsidRPr="001E53AE">
        <w:rPr>
          <w:rFonts w:ascii="Arial" w:eastAsia="Calibri" w:hAnsi="Arial" w:cs="Arial"/>
          <w:b/>
          <w:color w:val="auto"/>
          <w:kern w:val="0"/>
          <w:sz w:val="24"/>
          <w:szCs w:val="24"/>
          <w:lang w:eastAsia="en-US"/>
        </w:rPr>
        <w:t>I. Общие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1. Настоящий Порядок устанавливает правила разработки и утверждения Администрацией </w:t>
      </w:r>
      <w:r w:rsidR="00C8439B" w:rsidRPr="001E53AE">
        <w:rPr>
          <w:rFonts w:ascii="Arial" w:eastAsia="Calibri" w:hAnsi="Arial" w:cs="Arial"/>
          <w:color w:val="auto"/>
          <w:kern w:val="0"/>
          <w:sz w:val="24"/>
          <w:szCs w:val="24"/>
          <w:lang w:eastAsia="en-US"/>
        </w:rPr>
        <w:t>Веретенинского</w:t>
      </w:r>
      <w:r w:rsidRPr="001E53AE">
        <w:rPr>
          <w:rFonts w:ascii="Arial" w:eastAsia="Calibri" w:hAnsi="Arial" w:cs="Arial"/>
          <w:color w:val="auto"/>
          <w:kern w:val="0"/>
          <w:sz w:val="24"/>
          <w:szCs w:val="24"/>
          <w:lang w:eastAsia="en-US"/>
        </w:rPr>
        <w:t xml:space="preserve"> сельсовета Железногорского района (далее орган, предоставляющий муниципальные услуги)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(далее - административный регламент).</w:t>
      </w:r>
    </w:p>
    <w:p w:rsidR="000B4063"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2. Административные регламенты разрабатываются и утверждаются Администрацией </w:t>
      </w:r>
      <w:r w:rsidR="00C8439B" w:rsidRPr="001E53AE">
        <w:rPr>
          <w:rFonts w:ascii="Arial" w:eastAsia="Calibri" w:hAnsi="Arial" w:cs="Arial"/>
          <w:color w:val="auto"/>
          <w:kern w:val="0"/>
          <w:sz w:val="24"/>
          <w:szCs w:val="24"/>
          <w:lang w:eastAsia="en-US"/>
        </w:rPr>
        <w:t>Веретенинского</w:t>
      </w:r>
      <w:r w:rsidRPr="001E53AE">
        <w:rPr>
          <w:rFonts w:ascii="Arial" w:eastAsia="Calibri" w:hAnsi="Arial" w:cs="Arial"/>
          <w:color w:val="auto"/>
          <w:kern w:val="0"/>
          <w:sz w:val="24"/>
          <w:szCs w:val="24"/>
          <w:lang w:eastAsia="en-US"/>
        </w:rPr>
        <w:t xml:space="preserve"> се</w:t>
      </w:r>
      <w:r w:rsidR="000B4063">
        <w:rPr>
          <w:rFonts w:ascii="Arial" w:eastAsia="Calibri" w:hAnsi="Arial" w:cs="Arial"/>
          <w:color w:val="auto"/>
          <w:kern w:val="0"/>
          <w:sz w:val="24"/>
          <w:szCs w:val="24"/>
          <w:lang w:eastAsia="en-US"/>
        </w:rPr>
        <w:t>льсовета Железногорского района.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единым стандартом предоставления государственной услуги (при его наличии), а также в соответствии с нормативными правовыми актами Курской области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w:t>
      </w:r>
      <w:r w:rsidR="00C8439B" w:rsidRPr="001E53AE">
        <w:rPr>
          <w:rFonts w:ascii="Arial" w:eastAsia="Calibri" w:hAnsi="Arial" w:cs="Arial"/>
          <w:color w:val="auto"/>
          <w:kern w:val="0"/>
          <w:sz w:val="24"/>
          <w:szCs w:val="24"/>
          <w:lang w:eastAsia="en-US"/>
        </w:rPr>
        <w:t xml:space="preserve">Веретенинского </w:t>
      </w:r>
      <w:r w:rsidRPr="001E53AE">
        <w:rPr>
          <w:rFonts w:ascii="Arial" w:eastAsia="Calibri" w:hAnsi="Arial" w:cs="Arial"/>
          <w:color w:val="auto"/>
          <w:kern w:val="0"/>
          <w:sz w:val="24"/>
          <w:szCs w:val="24"/>
          <w:lang w:eastAsia="en-US"/>
        </w:rPr>
        <w:t>сел</w:t>
      </w:r>
      <w:r w:rsidR="000B4063">
        <w:rPr>
          <w:rFonts w:ascii="Arial" w:eastAsia="Calibri" w:hAnsi="Arial" w:cs="Arial"/>
          <w:color w:val="auto"/>
          <w:kern w:val="0"/>
          <w:sz w:val="24"/>
          <w:szCs w:val="24"/>
          <w:lang w:eastAsia="en-US"/>
        </w:rPr>
        <w:t>ьсовета Железногорского района</w:t>
      </w:r>
      <w:r w:rsidRPr="001E53AE">
        <w:rPr>
          <w:rFonts w:ascii="Arial" w:eastAsia="Calibri" w:hAnsi="Arial" w:cs="Arial"/>
          <w:color w:val="auto"/>
          <w:kern w:val="0"/>
          <w:sz w:val="24"/>
          <w:szCs w:val="24"/>
          <w:lang w:eastAsia="en-US"/>
        </w:rPr>
        <w:t>, не регулируются вопросы, относящиеся к предмету регулирования административного регламента в соответствии с настоящим Порядком.</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 Разработка, согласование, проведение экспертизы и утверждение проектов административных регламентов осуществляются органам, предоставляющим муниципальные услуги, и должностным лицом, уполномоченным на проведение экспертизы,</w:t>
      </w:r>
      <w:r w:rsidRPr="001E53AE">
        <w:rPr>
          <w:rFonts w:ascii="Arial" w:eastAsia="Calibri" w:hAnsi="Arial" w:cs="Arial"/>
          <w:color w:val="FF0000"/>
          <w:kern w:val="0"/>
          <w:sz w:val="24"/>
          <w:szCs w:val="24"/>
          <w:lang w:eastAsia="en-US"/>
        </w:rPr>
        <w:t xml:space="preserve"> </w:t>
      </w:r>
      <w:r w:rsidRPr="001E53AE">
        <w:rPr>
          <w:rFonts w:ascii="Arial" w:eastAsia="Calibri" w:hAnsi="Arial" w:cs="Arial"/>
          <w:color w:val="auto"/>
          <w:kern w:val="0"/>
          <w:sz w:val="24"/>
          <w:szCs w:val="24"/>
          <w:lang w:eastAsia="en-US"/>
        </w:rPr>
        <w:t>с использованием программно-технических средств реестра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 Разработка административных регламентов включает следующие этапы:</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внесение в реестр услуг органами, предоставляющими муниципальные услуги, сведений о муниципальной услуге;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w:t>
      </w:r>
      <w:r w:rsidRPr="001E53AE">
        <w:rPr>
          <w:rFonts w:ascii="Arial" w:eastAsia="Calibri" w:hAnsi="Arial" w:cs="Arial"/>
          <w:color w:val="auto"/>
          <w:kern w:val="0"/>
          <w:sz w:val="24"/>
          <w:szCs w:val="24"/>
          <w:lang w:eastAsia="en-US"/>
        </w:rPr>
        <w:lastRenderedPageBreak/>
        <w:t>соответствии с подпунктом «б» настоящего пункта, и его загрузка в реестр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6.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года № 210-ФЗ «Об организации предоставления государственных и муниципальных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7. Наименование административного регламента определяется органами, предоставляющими муниципальными услуги, с учетом формулировки нормативного правового акта, которым предусмотрена соответствующая муниципальная услуга.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r w:rsidRPr="001E53AE">
        <w:rPr>
          <w:rFonts w:ascii="Arial" w:eastAsia="Calibri" w:hAnsi="Arial" w:cs="Arial"/>
          <w:b/>
          <w:color w:val="auto"/>
          <w:kern w:val="0"/>
          <w:sz w:val="24"/>
          <w:szCs w:val="24"/>
          <w:lang w:eastAsia="en-US"/>
        </w:rPr>
        <w:t>II. Требования к структуре и содержанию административных регламентов</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8. В административный регламент включаются следующие разделы:</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общие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стандарт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способы информирования заявителя об изменении статуса рассмотрения запроса о предоставлении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9. В раздел «Общие положения»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предмет регулирования административного регламента;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круг заявителей;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lastRenderedPageBreak/>
        <w:t>10. Раздел «Стандарт предоставления муниципальной услуги» состоит из следующих подразделов:</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наименование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наименование органа, предоставляющего муниципальную услугу;</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результат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срок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д) размер платы, взимаемой с заявителя при предоставлении муниципальной услуги, и способы ее взимания;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ж) срок регистрации запроса заявителя о предоставлении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и) показатели доступности и качества муниципальной услуги; </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л) исчерпывающий перечень документов, необходимых для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11.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12. Подраздел «Результат предоставления муниципальной услуги» должен включать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перечень способов получения результата (результатов) предоставления муниципальной услуги. </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lastRenderedPageBreak/>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перечень оснований для отказа в предоставлении муниципальной услуги,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сведения о приведении в приложении к административному регламенту, указанному в пункте 34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15.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сведения о размещении на Едином портале государственных и муниципальных услуг, региональном портале информации о размере государственной пошлины или иной платы, взимаемой за предоставление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Курской области.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16.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17.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18.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19. В подраздел «Иные требования к предоставлению муниципальной услуги»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перечень услуг, которые являются необходимыми и обязательными для предоставления муниципальной услуги, или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наличие или отсутствие платы за предоставление указанных в подпункте «а» настоящего пункта услуг (при наличии таких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перечень информационных систем, используемых для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е) возможность (невозможность) предоставления муниципальной услуги в </w:t>
      </w:r>
      <w:r w:rsidRPr="001E53AE">
        <w:rPr>
          <w:rFonts w:ascii="Arial" w:eastAsia="Calibri" w:hAnsi="Arial" w:cs="Arial"/>
          <w:color w:val="auto"/>
          <w:kern w:val="0"/>
          <w:sz w:val="24"/>
          <w:szCs w:val="24"/>
          <w:lang w:eastAsia="en-US"/>
        </w:rPr>
        <w:lastRenderedPageBreak/>
        <w:t>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20. Подраздел «Исчерпывающий перечень документов, необходимых для предоставления муниципальной услуги» должен включать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в качестве приложения к административному регламенту.</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36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перечень осуществляемых при предоставлении муниципальной услуги административных процедур;</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9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w:t>
      </w:r>
      <w:r w:rsidRPr="001E53AE">
        <w:rPr>
          <w:rFonts w:ascii="Arial" w:eastAsia="Calibri" w:hAnsi="Arial" w:cs="Arial"/>
          <w:color w:val="auto"/>
          <w:kern w:val="0"/>
          <w:sz w:val="24"/>
          <w:szCs w:val="24"/>
          <w:lang w:eastAsia="en-US"/>
        </w:rPr>
        <w:lastRenderedPageBreak/>
        <w:t>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от 27 июля 2010 года № 210-ФЗ «Об организации предоставления государственных и муниципальных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приложении к административному регламенту приводятся идентификаторы категорий (признаков) заявителей в соответствии с пунктом 35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25.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r w:rsidR="001716D9" w:rsidRPr="001E53AE">
        <w:rPr>
          <w:rFonts w:ascii="Arial" w:eastAsia="Calibri" w:hAnsi="Arial" w:cs="Arial"/>
          <w:color w:val="auto"/>
          <w:kern w:val="0"/>
          <w:sz w:val="24"/>
          <w:szCs w:val="24"/>
          <w:lang w:eastAsia="en-US"/>
        </w:rPr>
        <w:t>способов подачи,</w:t>
      </w:r>
      <w:r w:rsidRPr="001E53AE">
        <w:rPr>
          <w:rFonts w:ascii="Arial" w:eastAsia="Calibri" w:hAnsi="Arial" w:cs="Arial"/>
          <w:color w:val="auto"/>
          <w:kern w:val="0"/>
          <w:sz w:val="24"/>
          <w:szCs w:val="24"/>
          <w:lang w:eastAsia="en-US"/>
        </w:rPr>
        <w:t xml:space="preserve"> указанных запроса, документов и (или) информации;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способы установления личности заявителя (представителя заявителя);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8"/>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26. В описание административной процедуры межведомственного информационного взаимодействия включаются: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w:t>
      </w:r>
      <w:r w:rsidRPr="001E53AE">
        <w:rPr>
          <w:rFonts w:ascii="Arial" w:eastAsia="Calibri" w:hAnsi="Arial" w:cs="Arial"/>
          <w:color w:val="auto"/>
          <w:kern w:val="0"/>
          <w:sz w:val="24"/>
          <w:szCs w:val="24"/>
          <w:lang w:eastAsia="en-US"/>
        </w:rPr>
        <w:lastRenderedPageBreak/>
        <w:t>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27. В описание административной процедуры приостановления предоставления муниципальной услуги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состав и содержание осуществляемых при приостановлении предоставления муниципальной услуги административных действий;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перечень оснований для возобновления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29. В описание административной процедуры предоставления результата муниципальной услуги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срок приостановления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30. В описание административной процедуры получения дополнительных сведений от заявителя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основания для отказа в предоставлении муниципальной услуги, а в случае их отсутствия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срок, необходимый для получения таких документов и (или) информации;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перечень федеральных органов исполнительной власти, органов государственных внебюджетных фондов, органов исполнительной власти Курской области, органов местного самоуправления Курской области, участвующих в административной процедуре, в случае, если они известны (при необходимости).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наименование и продолжительность процедуры оценки;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субъекты, проводящие процедуру оценки;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объект (объекты) процедуры оценки;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lastRenderedPageBreak/>
        <w:t>г) место проведения процедуры оценки (при наличии);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д) наименование документа, являющегося результатом процедуры оценки (при наличии).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способ распределения ограниченного ресурса;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наименование ограниченного ресурса;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продолжительность процедуры распределения ограниченного ресурса.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34. Приложение к административному регламенту включает:</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перечень условных обозначений и сокращений;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идентификаторы категорий (признаков) заявителей в табличной форме;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исчерпывающий перечень документов, необходимых для предоставления муниципальной услуги, в табличной форме;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д) формы запроса о предоставлении муниципальной услуги и документов, необходимых для предоставления муниципальной услуги в соответствии с пунктом 22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35. Идентификаторы категорий (признаков) заявителей, указанные в подпункте «б» пункта 34 настоящего Порядка, включают следующие взаимосвязанные сведения: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перечень результатов предоставления муниципальной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перечень отдельных признаков заявителей.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36. Исчерпывающий перечень документов, необходимых для предоставления муниципальной услуги, указанный в подпункте «в» пункта 34 настоящего Порядка, включает следующие взаимосвязанные сведения: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35 настоящего Порядка, а также способы подачи таких документов и (или) информации;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34 настоящего Порядка, включает следующие исчерпывающие перечни оснований с учетом идентификаторов </w:t>
      </w:r>
      <w:r w:rsidRPr="001E53AE">
        <w:rPr>
          <w:rFonts w:ascii="Arial" w:eastAsia="Calibri" w:hAnsi="Arial" w:cs="Arial"/>
          <w:color w:val="auto"/>
          <w:kern w:val="0"/>
          <w:sz w:val="24"/>
          <w:szCs w:val="24"/>
          <w:lang w:eastAsia="en-US"/>
        </w:rPr>
        <w:lastRenderedPageBreak/>
        <w:t>категорий (признаков) заявителей, указанных в пункте 35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перечень оснований для отказа в предоставлении муниципальной услуги, а в случае отсутствия таких оснований - указание на их отсутствие.</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r w:rsidRPr="001E53AE">
        <w:rPr>
          <w:rFonts w:ascii="Arial" w:eastAsia="Calibri" w:hAnsi="Arial" w:cs="Arial"/>
          <w:b/>
          <w:color w:val="auto"/>
          <w:kern w:val="0"/>
          <w:sz w:val="24"/>
          <w:szCs w:val="24"/>
          <w:lang w:eastAsia="en-US"/>
        </w:rPr>
        <w:t>III. Порядок согласования и утверждения административных регламентов</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38. Проект административного регламента формируется органом, предоставляющим муниципальные услуги, в порядке, предусмотренном пунктом 5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39.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органам, предоставляющим муниципальные услуги;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должностному лицу, уполномоченному на проведение экспертизы проекта административного регламента;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40.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41.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 xml:space="preserve">42. Одновременно с началом процедуры согласования в целях проведения независимой антикоррупционной экспертизы проект административного регламента (при наличии технической возможности) размещается на официальном сайте Администрации </w:t>
      </w:r>
      <w:r w:rsidR="00C8439B" w:rsidRPr="001E53AE">
        <w:rPr>
          <w:rFonts w:ascii="Arial" w:eastAsia="Calibri" w:hAnsi="Arial" w:cs="Arial"/>
          <w:color w:val="auto"/>
          <w:kern w:val="0"/>
          <w:sz w:val="24"/>
          <w:szCs w:val="24"/>
          <w:lang w:eastAsia="en-US"/>
        </w:rPr>
        <w:t>Веретенинского</w:t>
      </w:r>
      <w:r w:rsidRPr="001E53AE">
        <w:rPr>
          <w:rFonts w:ascii="Arial" w:eastAsia="Calibri" w:hAnsi="Arial" w:cs="Arial"/>
          <w:color w:val="auto"/>
          <w:kern w:val="0"/>
          <w:sz w:val="24"/>
          <w:szCs w:val="24"/>
          <w:lang w:eastAsia="en-US"/>
        </w:rPr>
        <w:t xml:space="preserve"> сельсовета Железногорского района </w:t>
      </w:r>
      <w:hyperlink r:id="rId7" w:history="1">
        <w:r w:rsidR="00CB11C1" w:rsidRPr="001E53AE">
          <w:rPr>
            <w:rFonts w:ascii="Arial" w:hAnsi="Arial" w:cs="Arial"/>
            <w:color w:val="044CD0"/>
            <w:sz w:val="24"/>
            <w:szCs w:val="24"/>
            <w:u w:val="single"/>
            <w:shd w:val="clear" w:color="auto" w:fill="FFFFFF"/>
          </w:rPr>
          <w:t>https://vereteninskij-r38.gosweb.gosuslugi.ru/</w:t>
        </w:r>
      </w:hyperlink>
      <w:r w:rsidRPr="001E53AE">
        <w:rPr>
          <w:rFonts w:ascii="Arial" w:eastAsia="Calibri" w:hAnsi="Arial" w:cs="Arial"/>
          <w:color w:val="FF0000"/>
          <w:kern w:val="0"/>
          <w:sz w:val="24"/>
          <w:szCs w:val="24"/>
          <w:lang w:eastAsia="en-US"/>
        </w:rPr>
        <w:t xml:space="preserve"> </w:t>
      </w:r>
      <w:r w:rsidRPr="001E53AE">
        <w:rPr>
          <w:rFonts w:ascii="Arial" w:eastAsia="Calibri" w:hAnsi="Arial" w:cs="Arial"/>
          <w:color w:val="auto"/>
          <w:kern w:val="0"/>
          <w:sz w:val="24"/>
          <w:szCs w:val="24"/>
          <w:lang w:eastAsia="en-US"/>
        </w:rPr>
        <w:t>в информационно-телекоммуникационной сети «Интернет».</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43.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44.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lastRenderedPageBreak/>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со дня истечения срока, отведенного для рассмотрения и согласования проекта административного регламента, вносит с учетом полученных замечаний изменения в сведения о муниципальной  услуге, указанные в подпункте «а» 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45.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46.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IV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49. Нормативные правовые акты об утверждении регламентов и сведения об источниках их официального опубликования в электронном виде посредством сети «Интернет» направляются в Министерство правового обеспечения Курской области в соответствии с требованиями, установленными Постановлением Губернатора Курской области от 17.07.2023 № 232-пг «Об утверждении Положения о ведении Регистра муниципальных нормативных правовых актов Курской области».</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center"/>
        <w:rPr>
          <w:rFonts w:ascii="Arial" w:eastAsia="Calibri" w:hAnsi="Arial" w:cs="Arial"/>
          <w:b/>
          <w:color w:val="auto"/>
          <w:kern w:val="0"/>
          <w:sz w:val="24"/>
          <w:szCs w:val="24"/>
          <w:lang w:eastAsia="en-US"/>
        </w:rPr>
      </w:pPr>
      <w:r w:rsidRPr="001E53AE">
        <w:rPr>
          <w:rFonts w:ascii="Arial" w:eastAsia="Calibri" w:hAnsi="Arial" w:cs="Arial"/>
          <w:b/>
          <w:color w:val="auto"/>
          <w:kern w:val="0"/>
          <w:sz w:val="24"/>
          <w:szCs w:val="24"/>
          <w:lang w:eastAsia="en-US"/>
        </w:rPr>
        <w:lastRenderedPageBreak/>
        <w:t>IV. Проведение экспертизы проектов административных регламентов</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50.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51. Должностным лицом, уполномоченным на проведение экспертизы является –</w:t>
      </w:r>
      <w:r w:rsidR="00F16E6E">
        <w:rPr>
          <w:rFonts w:ascii="Arial" w:eastAsia="Calibri" w:hAnsi="Arial" w:cs="Arial"/>
          <w:color w:val="auto"/>
          <w:kern w:val="0"/>
          <w:sz w:val="24"/>
          <w:szCs w:val="24"/>
          <w:lang w:eastAsia="en-US"/>
        </w:rPr>
        <w:t xml:space="preserve"> Глава</w:t>
      </w:r>
      <w:r w:rsidRPr="001E53AE">
        <w:rPr>
          <w:rFonts w:ascii="Arial" w:eastAsia="Calibri" w:hAnsi="Arial" w:cs="Arial"/>
          <w:color w:val="auto"/>
          <w:kern w:val="0"/>
          <w:sz w:val="24"/>
          <w:szCs w:val="24"/>
          <w:lang w:eastAsia="en-US"/>
        </w:rPr>
        <w:t xml:space="preserve"> </w:t>
      </w:r>
      <w:r w:rsidR="00C8439B" w:rsidRPr="001E53AE">
        <w:rPr>
          <w:rFonts w:ascii="Arial" w:eastAsia="Calibri" w:hAnsi="Arial" w:cs="Arial"/>
          <w:color w:val="auto"/>
          <w:kern w:val="0"/>
          <w:sz w:val="24"/>
          <w:szCs w:val="24"/>
          <w:lang w:eastAsia="en-US"/>
        </w:rPr>
        <w:t>Веретенинского</w:t>
      </w:r>
      <w:r w:rsidRPr="001E53AE">
        <w:rPr>
          <w:rFonts w:ascii="Arial" w:eastAsia="Calibri" w:hAnsi="Arial" w:cs="Arial"/>
          <w:color w:val="auto"/>
          <w:kern w:val="0"/>
          <w:sz w:val="24"/>
          <w:szCs w:val="24"/>
          <w:lang w:eastAsia="en-US"/>
        </w:rPr>
        <w:t xml:space="preserve"> сельсовета Железно</w:t>
      </w:r>
      <w:r w:rsidR="00CB11C1" w:rsidRPr="001E53AE">
        <w:rPr>
          <w:rFonts w:ascii="Arial" w:eastAsia="Calibri" w:hAnsi="Arial" w:cs="Arial"/>
          <w:color w:val="auto"/>
          <w:kern w:val="0"/>
          <w:sz w:val="24"/>
          <w:szCs w:val="24"/>
          <w:lang w:eastAsia="en-US"/>
        </w:rPr>
        <w:t>горского рай</w:t>
      </w:r>
      <w:r w:rsidR="008A0BBB">
        <w:rPr>
          <w:rFonts w:ascii="Arial" w:eastAsia="Calibri" w:hAnsi="Arial" w:cs="Arial"/>
          <w:color w:val="auto"/>
          <w:kern w:val="0"/>
          <w:sz w:val="24"/>
          <w:szCs w:val="24"/>
          <w:lang w:eastAsia="en-US"/>
        </w:rPr>
        <w:t>она</w:t>
      </w:r>
      <w:r w:rsidRPr="001E53AE">
        <w:rPr>
          <w:rFonts w:ascii="Arial" w:eastAsia="Calibri" w:hAnsi="Arial" w:cs="Arial"/>
          <w:color w:val="auto"/>
          <w:kern w:val="0"/>
          <w:sz w:val="24"/>
          <w:szCs w:val="24"/>
          <w:lang w:eastAsia="en-US"/>
        </w:rPr>
        <w:t>.</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52. Предметом экспертизы являются: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а) соответствие проектов административных регламентов требованиям пунктов 3 и 6 настоящего Порядка;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53. По результатам рассмотрения проекта административного регламента должностное лицо в течение 10 рабочих дней со дня его поступления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54. При принятии решения о представлении положительного заключения на проект административного регламента должностное лицо проставляет соответствующую отметку в лист согласования.</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55. При принятии решения о представлении отрицательного заключения на проект административного регламента должностное лицо проставляет соответствующую отметку в лист согласования и вносит замечания в протокол разногласий.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56. При наличии в заключении должностного лица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При наличии разногласий орган, предоставляющий муниципальную услугу, вносит в протокол разногласий возражения на замечания должностного лица.</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Должностное лицо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4"/>
          <w:szCs w:val="24"/>
          <w:lang w:eastAsia="en-US"/>
        </w:rPr>
      </w:pPr>
      <w:r w:rsidRPr="001E53AE">
        <w:rPr>
          <w:rFonts w:ascii="Arial" w:eastAsia="Calibri" w:hAnsi="Arial" w:cs="Arial"/>
          <w:color w:val="auto"/>
          <w:kern w:val="0"/>
          <w:sz w:val="24"/>
          <w:szCs w:val="24"/>
          <w:lang w:eastAsia="en-US"/>
        </w:rPr>
        <w:t>В случае несогласия с возражениями, представленными органом, предоставляющим муниципальную услугу, должностное лицо проставляет соответствующую отметку в протоколе разногласий.</w:t>
      </w: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b/>
          <w:color w:val="auto"/>
          <w:kern w:val="0"/>
          <w:sz w:val="24"/>
          <w:szCs w:val="24"/>
          <w:lang w:eastAsia="en-US"/>
        </w:rPr>
      </w:pPr>
    </w:p>
    <w:p w:rsidR="00D10CCD" w:rsidRPr="001E53AE"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7"/>
          <w:szCs w:val="27"/>
          <w:lang w:eastAsia="en-US"/>
        </w:rPr>
      </w:pPr>
      <w:r w:rsidRPr="001E53AE">
        <w:rPr>
          <w:rFonts w:ascii="Arial" w:eastAsia="Calibri" w:hAnsi="Arial" w:cs="Arial"/>
          <w:color w:val="auto"/>
          <w:kern w:val="0"/>
          <w:sz w:val="27"/>
          <w:szCs w:val="27"/>
          <w:lang w:eastAsia="en-US"/>
        </w:rPr>
        <w:t xml:space="preserve">                  </w:t>
      </w:r>
    </w:p>
    <w:p w:rsidR="00D10CCD" w:rsidRPr="00D10CCD" w:rsidRDefault="00D10CCD" w:rsidP="00AD151B">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7"/>
          <w:szCs w:val="27"/>
          <w:lang w:eastAsia="en-US"/>
        </w:rPr>
      </w:pPr>
    </w:p>
    <w:p w:rsidR="00D10CCD" w:rsidRPr="00D10CCD" w:rsidRDefault="00D10CCD" w:rsidP="00D10CCD">
      <w:pPr>
        <w:widowControl w:val="0"/>
        <w:tabs>
          <w:tab w:val="clear" w:pos="709"/>
        </w:tabs>
        <w:suppressAutoHyphens w:val="0"/>
        <w:autoSpaceDE w:val="0"/>
        <w:autoSpaceDN w:val="0"/>
        <w:adjustRightInd w:val="0"/>
        <w:spacing w:after="0" w:line="240" w:lineRule="auto"/>
        <w:ind w:firstLine="709"/>
        <w:jc w:val="both"/>
        <w:rPr>
          <w:rFonts w:ascii="Arial" w:eastAsia="Calibri" w:hAnsi="Arial" w:cs="Arial"/>
          <w:color w:val="auto"/>
          <w:kern w:val="0"/>
          <w:sz w:val="27"/>
          <w:szCs w:val="27"/>
          <w:lang w:eastAsia="en-US"/>
        </w:rPr>
      </w:pPr>
      <w:r w:rsidRPr="00D10CCD">
        <w:rPr>
          <w:rFonts w:ascii="Arial" w:eastAsia="Calibri" w:hAnsi="Arial" w:cs="Arial"/>
          <w:bCs/>
          <w:color w:val="auto"/>
          <w:kern w:val="0"/>
          <w:sz w:val="27"/>
          <w:szCs w:val="27"/>
          <w:lang w:eastAsia="en-US"/>
        </w:rPr>
        <w:t xml:space="preserve"> </w:t>
      </w:r>
    </w:p>
    <w:p w:rsidR="00D10CCD" w:rsidRPr="00D10CCD" w:rsidRDefault="00D10CCD" w:rsidP="00D10CCD">
      <w:pPr>
        <w:widowControl w:val="0"/>
        <w:tabs>
          <w:tab w:val="clear" w:pos="709"/>
        </w:tabs>
        <w:suppressAutoHyphens w:val="0"/>
        <w:autoSpaceDE w:val="0"/>
        <w:autoSpaceDN w:val="0"/>
        <w:adjustRightInd w:val="0"/>
        <w:spacing w:after="0" w:line="240" w:lineRule="auto"/>
        <w:ind w:firstLine="709"/>
        <w:jc w:val="both"/>
        <w:rPr>
          <w:rFonts w:ascii="Arial" w:hAnsi="Arial" w:cs="Times New Roman"/>
          <w:b/>
          <w:color w:val="auto"/>
          <w:kern w:val="0"/>
          <w:sz w:val="27"/>
          <w:szCs w:val="27"/>
          <w:lang w:eastAsia="en-US"/>
        </w:rPr>
      </w:pPr>
      <w:r w:rsidRPr="00D10CCD">
        <w:rPr>
          <w:rFonts w:ascii="Arial" w:eastAsia="Calibri" w:hAnsi="Arial" w:cs="Arial"/>
          <w:color w:val="auto"/>
          <w:kern w:val="0"/>
          <w:sz w:val="27"/>
          <w:szCs w:val="27"/>
          <w:lang w:eastAsia="en-US"/>
        </w:rPr>
        <w:t xml:space="preserve">              </w:t>
      </w:r>
      <w:r w:rsidRPr="00D10CCD">
        <w:rPr>
          <w:rFonts w:ascii="Arial" w:eastAsia="Calibri" w:hAnsi="Arial" w:cs="Times New Roman"/>
          <w:color w:val="auto"/>
          <w:kern w:val="0"/>
          <w:sz w:val="27"/>
          <w:szCs w:val="27"/>
          <w:lang w:eastAsia="en-US"/>
        </w:rPr>
        <w:t xml:space="preserve">                      </w:t>
      </w:r>
    </w:p>
    <w:p w:rsidR="00D10CCD" w:rsidRPr="00D10CCD" w:rsidRDefault="00D10CCD" w:rsidP="00D10CCD">
      <w:pPr>
        <w:widowControl w:val="0"/>
        <w:tabs>
          <w:tab w:val="clear" w:pos="709"/>
        </w:tabs>
        <w:suppressAutoHyphens w:val="0"/>
        <w:autoSpaceDE w:val="0"/>
        <w:autoSpaceDN w:val="0"/>
        <w:adjustRightInd w:val="0"/>
        <w:spacing w:after="0" w:line="240" w:lineRule="auto"/>
        <w:ind w:firstLine="720"/>
        <w:jc w:val="both"/>
        <w:rPr>
          <w:rFonts w:ascii="Arial" w:eastAsia="Andale Sans UI" w:hAnsi="Arial" w:cs="Times New Roman"/>
          <w:color w:val="auto"/>
          <w:sz w:val="27"/>
          <w:szCs w:val="27"/>
        </w:rPr>
      </w:pPr>
    </w:p>
    <w:p w:rsidR="00D10CCD" w:rsidRPr="00D10CCD" w:rsidRDefault="00D10CCD" w:rsidP="00D10CCD">
      <w:pPr>
        <w:widowControl w:val="0"/>
        <w:tabs>
          <w:tab w:val="clear" w:pos="709"/>
        </w:tabs>
        <w:suppressAutoHyphens w:val="0"/>
        <w:autoSpaceDE w:val="0"/>
        <w:autoSpaceDN w:val="0"/>
        <w:adjustRightInd w:val="0"/>
        <w:spacing w:after="0" w:line="240" w:lineRule="auto"/>
        <w:ind w:firstLine="720"/>
        <w:jc w:val="both"/>
        <w:rPr>
          <w:rFonts w:ascii="Arial" w:hAnsi="Arial" w:cs="Arial"/>
          <w:color w:val="auto"/>
          <w:kern w:val="0"/>
          <w:sz w:val="27"/>
          <w:szCs w:val="27"/>
          <w:lang w:eastAsia="ru-RU"/>
        </w:rPr>
      </w:pPr>
    </w:p>
    <w:p w:rsidR="00D10CCD" w:rsidRPr="00D10CCD" w:rsidRDefault="00D10CCD" w:rsidP="00D10CCD">
      <w:pPr>
        <w:tabs>
          <w:tab w:val="left" w:pos="6998"/>
        </w:tabs>
        <w:spacing w:after="0" w:line="240" w:lineRule="auto"/>
        <w:rPr>
          <w:rFonts w:ascii="Times New Roman" w:eastAsia="Arial" w:hAnsi="Times New Roman" w:cs="Times New Roman"/>
          <w:sz w:val="27"/>
          <w:szCs w:val="27"/>
        </w:rPr>
      </w:pPr>
    </w:p>
    <w:p w:rsidR="00D10CCD" w:rsidRPr="007A7DB1" w:rsidRDefault="00D10CCD" w:rsidP="007A7DB1">
      <w:pPr>
        <w:tabs>
          <w:tab w:val="clear" w:pos="709"/>
          <w:tab w:val="left" w:pos="851"/>
          <w:tab w:val="left" w:pos="993"/>
        </w:tabs>
        <w:autoSpaceDN w:val="0"/>
        <w:spacing w:after="0" w:line="240" w:lineRule="auto"/>
        <w:jc w:val="both"/>
        <w:rPr>
          <w:rFonts w:ascii="Times New Roman" w:hAnsi="Times New Roman" w:cs="Times New Roman"/>
          <w:color w:val="auto"/>
          <w:sz w:val="28"/>
          <w:szCs w:val="28"/>
        </w:rPr>
      </w:pPr>
    </w:p>
    <w:sectPr w:rsidR="00D10CCD" w:rsidRPr="007A7DB1" w:rsidSect="007A7DB1">
      <w:pgSz w:w="11906" w:h="16838"/>
      <w:pgMar w:top="851"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64CFC"/>
    <w:multiLevelType w:val="hybridMultilevel"/>
    <w:tmpl w:val="E82C8BCA"/>
    <w:lvl w:ilvl="0" w:tplc="F8F0B1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FD26F96"/>
    <w:multiLevelType w:val="multilevel"/>
    <w:tmpl w:val="C7E64360"/>
    <w:lvl w:ilvl="0">
      <w:start w:val="1"/>
      <w:numFmt w:val="decimal"/>
      <w:lvlText w:val="%1."/>
      <w:lvlJc w:val="left"/>
      <w:pPr>
        <w:ind w:left="1804" w:hanging="1095"/>
      </w:pPr>
      <w:rPr>
        <w:rFonts w:eastAsia="Times New Roman" w:hint="default"/>
        <w:color w:val="000000"/>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7C5E6A05"/>
    <w:multiLevelType w:val="hybridMultilevel"/>
    <w:tmpl w:val="1A50BE2C"/>
    <w:lvl w:ilvl="0" w:tplc="E500E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3F"/>
    <w:rsid w:val="00042FD9"/>
    <w:rsid w:val="000B4063"/>
    <w:rsid w:val="001463B7"/>
    <w:rsid w:val="001716D9"/>
    <w:rsid w:val="001E53AE"/>
    <w:rsid w:val="00225951"/>
    <w:rsid w:val="00225F19"/>
    <w:rsid w:val="00254819"/>
    <w:rsid w:val="002D440E"/>
    <w:rsid w:val="002F4C74"/>
    <w:rsid w:val="002F7460"/>
    <w:rsid w:val="003D7339"/>
    <w:rsid w:val="003D7906"/>
    <w:rsid w:val="003E7C35"/>
    <w:rsid w:val="00476619"/>
    <w:rsid w:val="004A013F"/>
    <w:rsid w:val="004A7BF3"/>
    <w:rsid w:val="00522840"/>
    <w:rsid w:val="005442D0"/>
    <w:rsid w:val="0057613F"/>
    <w:rsid w:val="006342B1"/>
    <w:rsid w:val="00663D9C"/>
    <w:rsid w:val="006B27F2"/>
    <w:rsid w:val="00704883"/>
    <w:rsid w:val="007227F7"/>
    <w:rsid w:val="0077391A"/>
    <w:rsid w:val="0079554B"/>
    <w:rsid w:val="007A7DB1"/>
    <w:rsid w:val="007B4B78"/>
    <w:rsid w:val="007C4BBE"/>
    <w:rsid w:val="0086238D"/>
    <w:rsid w:val="008805D4"/>
    <w:rsid w:val="008A0BBB"/>
    <w:rsid w:val="008D2128"/>
    <w:rsid w:val="008E4307"/>
    <w:rsid w:val="008F471B"/>
    <w:rsid w:val="00923970"/>
    <w:rsid w:val="00964AEA"/>
    <w:rsid w:val="00965D0F"/>
    <w:rsid w:val="00982885"/>
    <w:rsid w:val="009902A0"/>
    <w:rsid w:val="00A07006"/>
    <w:rsid w:val="00A42FA5"/>
    <w:rsid w:val="00AD151B"/>
    <w:rsid w:val="00B029F0"/>
    <w:rsid w:val="00B04A27"/>
    <w:rsid w:val="00B36A05"/>
    <w:rsid w:val="00B61E51"/>
    <w:rsid w:val="00C2467D"/>
    <w:rsid w:val="00C33AD2"/>
    <w:rsid w:val="00C75515"/>
    <w:rsid w:val="00C8439B"/>
    <w:rsid w:val="00CB11C1"/>
    <w:rsid w:val="00CB67AB"/>
    <w:rsid w:val="00CC4F04"/>
    <w:rsid w:val="00D10CCD"/>
    <w:rsid w:val="00D7460D"/>
    <w:rsid w:val="00D778D6"/>
    <w:rsid w:val="00DB07E5"/>
    <w:rsid w:val="00DC0B0C"/>
    <w:rsid w:val="00DD1483"/>
    <w:rsid w:val="00E5265F"/>
    <w:rsid w:val="00EF0BCE"/>
    <w:rsid w:val="00F16E6E"/>
    <w:rsid w:val="00F70000"/>
    <w:rsid w:val="00FC4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8519"/>
  <w15:docId w15:val="{15A8159C-FA15-4DA2-B538-B3C47F7A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06"/>
    <w:pPr>
      <w:tabs>
        <w:tab w:val="left" w:pos="709"/>
      </w:tabs>
      <w:suppressAutoHyphens/>
      <w:spacing w:after="200" w:line="276" w:lineRule="atLeast"/>
    </w:pPr>
    <w:rPr>
      <w:rFonts w:eastAsia="Times New Roman" w:cs="Calibri"/>
      <w:color w:val="00000A"/>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D7906"/>
    <w:rPr>
      <w:color w:val="0000FF"/>
      <w:u w:val="single"/>
      <w:lang w:val="ru-RU"/>
    </w:rPr>
  </w:style>
  <w:style w:type="paragraph" w:styleId="a4">
    <w:name w:val="List Paragraph"/>
    <w:basedOn w:val="a"/>
    <w:uiPriority w:val="34"/>
    <w:qFormat/>
    <w:rsid w:val="00B61E51"/>
    <w:pPr>
      <w:ind w:left="720"/>
      <w:contextualSpacing/>
    </w:pPr>
  </w:style>
  <w:style w:type="paragraph" w:customStyle="1" w:styleId="s1">
    <w:name w:val="s_1"/>
    <w:basedOn w:val="a"/>
    <w:rsid w:val="00DB07E5"/>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styleId="a5">
    <w:name w:val="Body Text"/>
    <w:basedOn w:val="a"/>
    <w:link w:val="a6"/>
    <w:semiHidden/>
    <w:unhideWhenUsed/>
    <w:rsid w:val="0086238D"/>
    <w:pPr>
      <w:tabs>
        <w:tab w:val="clear" w:pos="709"/>
        <w:tab w:val="left" w:pos="4675"/>
      </w:tabs>
      <w:suppressAutoHyphens w:val="0"/>
      <w:spacing w:after="0" w:line="240" w:lineRule="auto"/>
      <w:ind w:right="4962"/>
      <w:jc w:val="both"/>
    </w:pPr>
    <w:rPr>
      <w:rFonts w:ascii="Times New Roman" w:hAnsi="Times New Roman" w:cs="Times New Roman"/>
      <w:color w:val="auto"/>
      <w:kern w:val="0"/>
      <w:sz w:val="24"/>
      <w:szCs w:val="24"/>
      <w:lang w:eastAsia="ru-RU"/>
    </w:rPr>
  </w:style>
  <w:style w:type="character" w:customStyle="1" w:styleId="a6">
    <w:name w:val="Основной текст Знак"/>
    <w:link w:val="a5"/>
    <w:semiHidden/>
    <w:rsid w:val="0086238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6238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6238D"/>
    <w:rPr>
      <w:rFonts w:ascii="Tahoma" w:eastAsia="Times New Roman" w:hAnsi="Tahoma" w:cs="Tahoma"/>
      <w:color w:val="00000A"/>
      <w:kern w:val="1"/>
      <w:sz w:val="16"/>
      <w:szCs w:val="16"/>
      <w:lang w:eastAsia="ar-SA"/>
    </w:rPr>
  </w:style>
  <w:style w:type="paragraph" w:customStyle="1" w:styleId="3">
    <w:name w:val="Знак Знак3 Знак Знак Знак Знак Знак Знак"/>
    <w:basedOn w:val="a"/>
    <w:rsid w:val="00923970"/>
    <w:pPr>
      <w:tabs>
        <w:tab w:val="clear" w:pos="709"/>
      </w:tabs>
      <w:suppressAutoHyphens w:val="0"/>
      <w:spacing w:after="160" w:line="240" w:lineRule="exact"/>
    </w:pPr>
    <w:rPr>
      <w:rFonts w:ascii="Verdana" w:hAnsi="Verdana" w:cs="Verdana"/>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1468">
      <w:bodyDiv w:val="1"/>
      <w:marLeft w:val="0"/>
      <w:marRight w:val="0"/>
      <w:marTop w:val="0"/>
      <w:marBottom w:val="0"/>
      <w:divBdr>
        <w:top w:val="none" w:sz="0" w:space="0" w:color="auto"/>
        <w:left w:val="none" w:sz="0" w:space="0" w:color="auto"/>
        <w:bottom w:val="none" w:sz="0" w:space="0" w:color="auto"/>
        <w:right w:val="none" w:sz="0" w:space="0" w:color="auto"/>
      </w:divBdr>
    </w:div>
    <w:div w:id="412044279">
      <w:bodyDiv w:val="1"/>
      <w:marLeft w:val="0"/>
      <w:marRight w:val="0"/>
      <w:marTop w:val="0"/>
      <w:marBottom w:val="0"/>
      <w:divBdr>
        <w:top w:val="none" w:sz="0" w:space="0" w:color="auto"/>
        <w:left w:val="none" w:sz="0" w:space="0" w:color="auto"/>
        <w:bottom w:val="none" w:sz="0" w:space="0" w:color="auto"/>
        <w:right w:val="none" w:sz="0" w:space="0" w:color="auto"/>
      </w:divBdr>
      <w:divsChild>
        <w:div w:id="927276466">
          <w:marLeft w:val="0"/>
          <w:marRight w:val="0"/>
          <w:marTop w:val="0"/>
          <w:marBottom w:val="0"/>
          <w:divBdr>
            <w:top w:val="none" w:sz="0" w:space="0" w:color="auto"/>
            <w:left w:val="none" w:sz="0" w:space="0" w:color="auto"/>
            <w:bottom w:val="none" w:sz="0" w:space="0" w:color="auto"/>
            <w:right w:val="none" w:sz="0" w:space="0" w:color="auto"/>
          </w:divBdr>
          <w:divsChild>
            <w:div w:id="83309646">
              <w:marLeft w:val="0"/>
              <w:marRight w:val="0"/>
              <w:marTop w:val="0"/>
              <w:marBottom w:val="0"/>
              <w:divBdr>
                <w:top w:val="none" w:sz="0" w:space="0" w:color="auto"/>
                <w:left w:val="none" w:sz="0" w:space="0" w:color="auto"/>
                <w:bottom w:val="none" w:sz="0" w:space="0" w:color="auto"/>
                <w:right w:val="none" w:sz="0" w:space="0" w:color="auto"/>
              </w:divBdr>
              <w:divsChild>
                <w:div w:id="2099279960">
                  <w:marLeft w:val="0"/>
                  <w:marRight w:val="0"/>
                  <w:marTop w:val="0"/>
                  <w:marBottom w:val="0"/>
                  <w:divBdr>
                    <w:top w:val="none" w:sz="0" w:space="0" w:color="auto"/>
                    <w:left w:val="none" w:sz="0" w:space="0" w:color="auto"/>
                    <w:bottom w:val="none" w:sz="0" w:space="0" w:color="auto"/>
                    <w:right w:val="none" w:sz="0" w:space="0" w:color="auto"/>
                  </w:divBdr>
                  <w:divsChild>
                    <w:div w:id="30347629">
                      <w:marLeft w:val="0"/>
                      <w:marRight w:val="0"/>
                      <w:marTop w:val="0"/>
                      <w:marBottom w:val="0"/>
                      <w:divBdr>
                        <w:top w:val="none" w:sz="0" w:space="0" w:color="auto"/>
                        <w:left w:val="none" w:sz="0" w:space="0" w:color="auto"/>
                        <w:bottom w:val="none" w:sz="0" w:space="0" w:color="auto"/>
                        <w:right w:val="none" w:sz="0" w:space="0" w:color="auto"/>
                      </w:divBdr>
                    </w:div>
                    <w:div w:id="16364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58784">
          <w:marLeft w:val="0"/>
          <w:marRight w:val="0"/>
          <w:marTop w:val="0"/>
          <w:marBottom w:val="0"/>
          <w:divBdr>
            <w:top w:val="none" w:sz="0" w:space="0" w:color="auto"/>
            <w:left w:val="none" w:sz="0" w:space="0" w:color="auto"/>
            <w:bottom w:val="none" w:sz="0" w:space="0" w:color="auto"/>
            <w:right w:val="none" w:sz="0" w:space="0" w:color="auto"/>
          </w:divBdr>
          <w:divsChild>
            <w:div w:id="407463431">
              <w:marLeft w:val="0"/>
              <w:marRight w:val="0"/>
              <w:marTop w:val="0"/>
              <w:marBottom w:val="0"/>
              <w:divBdr>
                <w:top w:val="none" w:sz="0" w:space="0" w:color="auto"/>
                <w:left w:val="none" w:sz="0" w:space="0" w:color="auto"/>
                <w:bottom w:val="none" w:sz="0" w:space="0" w:color="auto"/>
                <w:right w:val="none" w:sz="0" w:space="0" w:color="auto"/>
              </w:divBdr>
              <w:divsChild>
                <w:div w:id="1210146213">
                  <w:marLeft w:val="0"/>
                  <w:marRight w:val="0"/>
                  <w:marTop w:val="0"/>
                  <w:marBottom w:val="0"/>
                  <w:divBdr>
                    <w:top w:val="none" w:sz="0" w:space="0" w:color="auto"/>
                    <w:left w:val="none" w:sz="0" w:space="0" w:color="auto"/>
                    <w:bottom w:val="none" w:sz="0" w:space="0" w:color="auto"/>
                    <w:right w:val="none" w:sz="0" w:space="0" w:color="auto"/>
                  </w:divBdr>
                  <w:divsChild>
                    <w:div w:id="30038224">
                      <w:marLeft w:val="0"/>
                      <w:marRight w:val="0"/>
                      <w:marTop w:val="0"/>
                      <w:marBottom w:val="0"/>
                      <w:divBdr>
                        <w:top w:val="none" w:sz="0" w:space="0" w:color="auto"/>
                        <w:left w:val="none" w:sz="0" w:space="0" w:color="auto"/>
                        <w:bottom w:val="none" w:sz="0" w:space="0" w:color="auto"/>
                        <w:right w:val="none" w:sz="0" w:space="0" w:color="auto"/>
                      </w:divBdr>
                    </w:div>
                    <w:div w:id="722798719">
                      <w:marLeft w:val="0"/>
                      <w:marRight w:val="0"/>
                      <w:marTop w:val="0"/>
                      <w:marBottom w:val="0"/>
                      <w:divBdr>
                        <w:top w:val="none" w:sz="0" w:space="0" w:color="auto"/>
                        <w:left w:val="none" w:sz="0" w:space="0" w:color="auto"/>
                        <w:bottom w:val="none" w:sz="0" w:space="0" w:color="auto"/>
                        <w:right w:val="none" w:sz="0" w:space="0" w:color="auto"/>
                      </w:divBdr>
                    </w:div>
                    <w:div w:id="1028338070">
                      <w:marLeft w:val="0"/>
                      <w:marRight w:val="0"/>
                      <w:marTop w:val="0"/>
                      <w:marBottom w:val="0"/>
                      <w:divBdr>
                        <w:top w:val="none" w:sz="0" w:space="0" w:color="auto"/>
                        <w:left w:val="none" w:sz="0" w:space="0" w:color="auto"/>
                        <w:bottom w:val="none" w:sz="0" w:space="0" w:color="auto"/>
                        <w:right w:val="none" w:sz="0" w:space="0" w:color="auto"/>
                      </w:divBdr>
                    </w:div>
                    <w:div w:id="1630085190">
                      <w:marLeft w:val="0"/>
                      <w:marRight w:val="0"/>
                      <w:marTop w:val="0"/>
                      <w:marBottom w:val="0"/>
                      <w:divBdr>
                        <w:top w:val="none" w:sz="0" w:space="0" w:color="auto"/>
                        <w:left w:val="none" w:sz="0" w:space="0" w:color="auto"/>
                        <w:bottom w:val="none" w:sz="0" w:space="0" w:color="auto"/>
                        <w:right w:val="none" w:sz="0" w:space="0" w:color="auto"/>
                      </w:divBdr>
                    </w:div>
                    <w:div w:id="18945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955">
      <w:bodyDiv w:val="1"/>
      <w:marLeft w:val="0"/>
      <w:marRight w:val="0"/>
      <w:marTop w:val="0"/>
      <w:marBottom w:val="0"/>
      <w:divBdr>
        <w:top w:val="none" w:sz="0" w:space="0" w:color="auto"/>
        <w:left w:val="none" w:sz="0" w:space="0" w:color="auto"/>
        <w:bottom w:val="none" w:sz="0" w:space="0" w:color="auto"/>
        <w:right w:val="none" w:sz="0" w:space="0" w:color="auto"/>
      </w:divBdr>
    </w:div>
    <w:div w:id="556012406">
      <w:bodyDiv w:val="1"/>
      <w:marLeft w:val="0"/>
      <w:marRight w:val="0"/>
      <w:marTop w:val="0"/>
      <w:marBottom w:val="0"/>
      <w:divBdr>
        <w:top w:val="none" w:sz="0" w:space="0" w:color="auto"/>
        <w:left w:val="none" w:sz="0" w:space="0" w:color="auto"/>
        <w:bottom w:val="none" w:sz="0" w:space="0" w:color="auto"/>
        <w:right w:val="none" w:sz="0" w:space="0" w:color="auto"/>
      </w:divBdr>
    </w:div>
    <w:div w:id="762149187">
      <w:bodyDiv w:val="1"/>
      <w:marLeft w:val="0"/>
      <w:marRight w:val="0"/>
      <w:marTop w:val="0"/>
      <w:marBottom w:val="0"/>
      <w:divBdr>
        <w:top w:val="none" w:sz="0" w:space="0" w:color="auto"/>
        <w:left w:val="none" w:sz="0" w:space="0" w:color="auto"/>
        <w:bottom w:val="none" w:sz="0" w:space="0" w:color="auto"/>
        <w:right w:val="none" w:sz="0" w:space="0" w:color="auto"/>
      </w:divBdr>
    </w:div>
    <w:div w:id="873494123">
      <w:bodyDiv w:val="1"/>
      <w:marLeft w:val="0"/>
      <w:marRight w:val="0"/>
      <w:marTop w:val="0"/>
      <w:marBottom w:val="0"/>
      <w:divBdr>
        <w:top w:val="none" w:sz="0" w:space="0" w:color="auto"/>
        <w:left w:val="none" w:sz="0" w:space="0" w:color="auto"/>
        <w:bottom w:val="none" w:sz="0" w:space="0" w:color="auto"/>
        <w:right w:val="none" w:sz="0" w:space="0" w:color="auto"/>
      </w:divBdr>
    </w:div>
    <w:div w:id="1228538719">
      <w:bodyDiv w:val="1"/>
      <w:marLeft w:val="0"/>
      <w:marRight w:val="0"/>
      <w:marTop w:val="0"/>
      <w:marBottom w:val="0"/>
      <w:divBdr>
        <w:top w:val="none" w:sz="0" w:space="0" w:color="auto"/>
        <w:left w:val="none" w:sz="0" w:space="0" w:color="auto"/>
        <w:bottom w:val="none" w:sz="0" w:space="0" w:color="auto"/>
        <w:right w:val="none" w:sz="0" w:space="0" w:color="auto"/>
      </w:divBdr>
    </w:div>
    <w:div w:id="1380743026">
      <w:bodyDiv w:val="1"/>
      <w:marLeft w:val="0"/>
      <w:marRight w:val="0"/>
      <w:marTop w:val="0"/>
      <w:marBottom w:val="0"/>
      <w:divBdr>
        <w:top w:val="none" w:sz="0" w:space="0" w:color="auto"/>
        <w:left w:val="none" w:sz="0" w:space="0" w:color="auto"/>
        <w:bottom w:val="none" w:sz="0" w:space="0" w:color="auto"/>
        <w:right w:val="none" w:sz="0" w:space="0" w:color="auto"/>
      </w:divBdr>
    </w:div>
    <w:div w:id="1608003744">
      <w:bodyDiv w:val="1"/>
      <w:marLeft w:val="0"/>
      <w:marRight w:val="0"/>
      <w:marTop w:val="0"/>
      <w:marBottom w:val="0"/>
      <w:divBdr>
        <w:top w:val="none" w:sz="0" w:space="0" w:color="auto"/>
        <w:left w:val="none" w:sz="0" w:space="0" w:color="auto"/>
        <w:bottom w:val="none" w:sz="0" w:space="0" w:color="auto"/>
        <w:right w:val="none" w:sz="0" w:space="0" w:color="auto"/>
      </w:divBdr>
    </w:div>
    <w:div w:id="1626810205">
      <w:bodyDiv w:val="1"/>
      <w:marLeft w:val="0"/>
      <w:marRight w:val="0"/>
      <w:marTop w:val="0"/>
      <w:marBottom w:val="0"/>
      <w:divBdr>
        <w:top w:val="none" w:sz="0" w:space="0" w:color="auto"/>
        <w:left w:val="none" w:sz="0" w:space="0" w:color="auto"/>
        <w:bottom w:val="none" w:sz="0" w:space="0" w:color="auto"/>
        <w:right w:val="none" w:sz="0" w:space="0" w:color="auto"/>
      </w:divBdr>
    </w:div>
    <w:div w:id="17360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ereteninskij-r38.gosweb.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reteninskij-r38.gosweb.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A845A-D583-45C7-A3A2-428DEF61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12</Pages>
  <Words>5707</Words>
  <Characters>32534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Нефёдова В.В.</cp:lastModifiedBy>
  <cp:revision>33</cp:revision>
  <cp:lastPrinted>2025-10-20T10:32:00Z</cp:lastPrinted>
  <dcterms:created xsi:type="dcterms:W3CDTF">2025-10-09T12:31:00Z</dcterms:created>
  <dcterms:modified xsi:type="dcterms:W3CDTF">2025-10-20T10:34:00Z</dcterms:modified>
</cp:coreProperties>
</file>